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902631487"/>
        <w:docPartObj>
          <w:docPartGallery w:val="Cover Pages"/>
          <w:docPartUnique/>
        </w:docPartObj>
      </w:sdtPr>
      <w:sdtEndPr>
        <w:rPr>
          <w:rFonts w:ascii="Arial" w:hAnsi="Arial" w:cs="Arial"/>
          <w:sz w:val="22"/>
          <w:szCs w:val="22"/>
        </w:rPr>
      </w:sdtEndPr>
      <w:sdtContent>
        <w:p w14:paraId="51AC7541" w14:textId="77777777" w:rsidR="00682E7D" w:rsidRDefault="00682E7D" w:rsidP="00682E7D">
          <w:r>
            <w:rPr>
              <w:noProof/>
              <w:color w:val="2B579A"/>
              <w:shd w:val="clear" w:color="auto" w:fill="E6E6E6"/>
            </w:rPr>
            <w:drawing>
              <wp:anchor distT="0" distB="0" distL="114300" distR="114300" simplePos="0" relativeHeight="251658240" behindDoc="1" locked="0" layoutInCell="1" allowOverlap="1" wp14:anchorId="51AC7598" wp14:editId="51AC759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79205" cy="10720552"/>
                <wp:effectExtent l="0" t="0" r="3175" b="508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olicy_Front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9205" cy="10720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AC7542" w14:textId="77777777" w:rsidR="00682E7D" w:rsidRDefault="00AD6907">
          <w:pPr>
            <w:spacing w:after="200" w:line="276" w:lineRule="auto"/>
          </w:pPr>
          <w:r>
            <w:rPr>
              <w:noProof/>
              <w:color w:val="2B579A"/>
              <w:shd w:val="clear" w:color="auto" w:fill="E6E6E6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51AC759A" wp14:editId="51AC759B">
                    <wp:simplePos x="0" y="0"/>
                    <wp:positionH relativeFrom="column">
                      <wp:posOffset>-570016</wp:posOffset>
                    </wp:positionH>
                    <wp:positionV relativeFrom="paragraph">
                      <wp:posOffset>6666642</wp:posOffset>
                    </wp:positionV>
                    <wp:extent cx="4631377" cy="2110740"/>
                    <wp:effectExtent l="0" t="0" r="0" b="3810"/>
                    <wp:wrapNone/>
                    <wp:docPr id="30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31377" cy="21107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AC75AE" w14:textId="744E2BB9" w:rsidR="00AD6907" w:rsidRPr="00AD6907" w:rsidRDefault="002C24DC" w:rsidP="00AD6907">
                                <w:pPr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UWTSD </w:t>
                                </w:r>
                                <w:r w:rsidR="00BB51CC"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Waste Management P</w:t>
                                </w:r>
                                <w:r w:rsidR="00C769BA"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lan 2022 - 2025</w:t>
                                </w:r>
                                <w:r w:rsidR="00BB51CC">
                                  <w:rPr>
                                    <w:rFonts w:ascii="Myriad Pro" w:hAnsi="Myriad Pro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1AC759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44.9pt;margin-top:524.95pt;width:364.7pt;height:166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" filled="f" stroked="f">
                    <v:textbox>
                      <w:txbxContent>
                        <w:p w14:paraId="51AC75AE" w14:textId="744E2BB9" w:rsidR="00AD6907" w:rsidRPr="00AD6907" w:rsidRDefault="002C24DC" w:rsidP="00AD6907">
                          <w:pPr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</w:rPr>
                            <w:t xml:space="preserve">UWTSD </w:t>
                          </w:r>
                          <w:r w:rsidR="00BB51CC"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</w:rPr>
                            <w:t>Waste Management P</w:t>
                          </w:r>
                          <w:r w:rsidR="00C769BA"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</w:rPr>
                            <w:t>lan 2022 - 2025</w:t>
                          </w:r>
                          <w:r w:rsidR="00BB51CC">
                            <w:rPr>
                              <w:rFonts w:ascii="Myriad Pro" w:hAnsi="Myriad Pro"/>
                              <w:color w:val="FFFFFF" w:themeColor="background1"/>
                              <w:sz w:val="72"/>
                              <w:szCs w:val="7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1AC7543" w14:textId="77777777" w:rsidR="008C1F2B" w:rsidRDefault="008C1F2B">
          <w:pPr>
            <w:spacing w:after="200" w:line="276" w:lineRule="auto"/>
            <w:sectPr w:rsidR="008C1F2B" w:rsidSect="005642CB">
              <w:headerReference w:type="default" r:id="rId12"/>
              <w:footerReference w:type="default" r:id="rId13"/>
              <w:pgSz w:w="11906" w:h="16838"/>
              <w:pgMar w:top="1440" w:right="1440" w:bottom="1440" w:left="1440" w:header="708" w:footer="708" w:gutter="0"/>
              <w:pgNumType w:start="0"/>
              <w:cols w:space="708"/>
              <w:titlePg/>
              <w:docGrid w:linePitch="360"/>
            </w:sectPr>
          </w:pPr>
        </w:p>
        <w:sdt>
          <w:sdtPr>
            <w:rPr>
              <w:rFonts w:asciiTheme="minorHAnsi" w:eastAsia="Times New Roman" w:hAnsiTheme="minorHAnsi" w:cs="Times New Roman"/>
              <w:color w:val="auto"/>
              <w:sz w:val="24"/>
              <w:szCs w:val="24"/>
              <w:shd w:val="clear" w:color="auto" w:fill="E6E6E6"/>
              <w:lang w:val="en-GB" w:eastAsia="en-GB"/>
            </w:rPr>
            <w:id w:val="2119717360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14:paraId="51AC7544" w14:textId="77777777" w:rsidR="008F00F4" w:rsidRDefault="008F00F4" w:rsidP="5B7DAF01">
              <w:pPr>
                <w:pStyle w:val="TOCHeading"/>
                <w:rPr>
                  <w:rFonts w:ascii="Arial" w:eastAsia="Arial" w:hAnsi="Arial" w:cs="Arial"/>
                </w:rPr>
              </w:pPr>
              <w:r w:rsidRPr="5B7DAF01">
                <w:rPr>
                  <w:rFonts w:ascii="Arial" w:eastAsia="Arial" w:hAnsi="Arial" w:cs="Arial"/>
                </w:rPr>
                <w:t>Contents</w:t>
              </w:r>
            </w:p>
            <w:p w14:paraId="16B28B7A" w14:textId="26725A43" w:rsidR="005818F2" w:rsidRDefault="008F00F4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 w:cstheme="minorBidi"/>
                  <w:noProof/>
                  <w:sz w:val="22"/>
                  <w:szCs w:val="22"/>
                  <w:lang w:eastAsia="zh-CN"/>
                </w:rPr>
              </w:pPr>
              <w:r>
                <w:rPr>
                  <w:color w:val="2B579A"/>
                  <w:shd w:val="clear" w:color="auto" w:fill="E6E6E6"/>
                </w:rPr>
                <w:fldChar w:fldCharType="begin"/>
              </w:r>
              <w:r>
                <w:instrText xml:space="preserve"> TOC \o "1-3" \h \z \u </w:instrText>
              </w:r>
              <w:r>
                <w:rPr>
                  <w:color w:val="2B579A"/>
                  <w:shd w:val="clear" w:color="auto" w:fill="E6E6E6"/>
                </w:rPr>
                <w:fldChar w:fldCharType="separate"/>
              </w:r>
              <w:hyperlink w:anchor="_Toc104799996" w:history="1">
                <w:r w:rsidR="005818F2" w:rsidRPr="007142AA">
                  <w:rPr>
                    <w:rStyle w:val="Hyperlink"/>
                    <w:rFonts w:ascii="Arial" w:hAnsi="Arial" w:cs="Arial"/>
                    <w:noProof/>
                  </w:rPr>
                  <w:t>1.</w:t>
                </w:r>
                <w:r w:rsidR="005818F2">
                  <w:rPr>
                    <w:rFonts w:eastAsiaTheme="minorEastAsia" w:cstheme="minorBidi"/>
                    <w:noProof/>
                    <w:sz w:val="22"/>
                    <w:szCs w:val="22"/>
                    <w:lang w:eastAsia="zh-CN"/>
                  </w:rPr>
                  <w:tab/>
                </w:r>
                <w:r w:rsidR="005818F2" w:rsidRPr="007142AA">
                  <w:rPr>
                    <w:rStyle w:val="Hyperlink"/>
                    <w:rFonts w:ascii="Arial" w:hAnsi="Arial" w:cs="Arial"/>
                    <w:noProof/>
                  </w:rPr>
                  <w:t>Introduction</w:t>
                </w:r>
                <w:r w:rsidR="005818F2">
                  <w:rPr>
                    <w:noProof/>
                    <w:webHidden/>
                  </w:rPr>
                  <w:tab/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begin"/>
                </w:r>
                <w:r w:rsidR="005818F2">
                  <w:rPr>
                    <w:noProof/>
                    <w:webHidden/>
                  </w:rPr>
                  <w:instrText xml:space="preserve"> PAGEREF _Toc104799996 \h </w:instrText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separate"/>
                </w:r>
                <w:r w:rsidR="005818F2">
                  <w:rPr>
                    <w:noProof/>
                    <w:webHidden/>
                  </w:rPr>
                  <w:t>1</w:t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end"/>
                </w:r>
              </w:hyperlink>
            </w:p>
            <w:p w14:paraId="5A9D977E" w14:textId="61DB4E42" w:rsidR="005818F2" w:rsidRDefault="00000000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 w:cstheme="minorBidi"/>
                  <w:noProof/>
                  <w:sz w:val="22"/>
                  <w:szCs w:val="22"/>
                  <w:lang w:eastAsia="zh-CN"/>
                </w:rPr>
              </w:pPr>
              <w:hyperlink w:anchor="_Toc104799997" w:history="1">
                <w:r w:rsidR="005818F2" w:rsidRPr="007142AA">
                  <w:rPr>
                    <w:rStyle w:val="Hyperlink"/>
                    <w:rFonts w:ascii="Arial" w:hAnsi="Arial" w:cs="Arial"/>
                    <w:noProof/>
                  </w:rPr>
                  <w:t>2.</w:t>
                </w:r>
                <w:r w:rsidR="005818F2">
                  <w:rPr>
                    <w:rFonts w:eastAsiaTheme="minorEastAsia" w:cstheme="minorBidi"/>
                    <w:noProof/>
                    <w:sz w:val="22"/>
                    <w:szCs w:val="22"/>
                    <w:lang w:eastAsia="zh-CN"/>
                  </w:rPr>
                  <w:tab/>
                </w:r>
                <w:r w:rsidR="005818F2" w:rsidRPr="007142AA">
                  <w:rPr>
                    <w:rStyle w:val="Hyperlink"/>
                    <w:rFonts w:ascii="Arial" w:hAnsi="Arial" w:cs="Arial"/>
                    <w:noProof/>
                  </w:rPr>
                  <w:t>Purpose</w:t>
                </w:r>
                <w:r w:rsidR="005818F2">
                  <w:rPr>
                    <w:noProof/>
                    <w:webHidden/>
                  </w:rPr>
                  <w:tab/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begin"/>
                </w:r>
                <w:r w:rsidR="005818F2">
                  <w:rPr>
                    <w:noProof/>
                    <w:webHidden/>
                  </w:rPr>
                  <w:instrText xml:space="preserve"> PAGEREF _Toc104799997 \h </w:instrText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separate"/>
                </w:r>
                <w:r w:rsidR="005818F2">
                  <w:rPr>
                    <w:noProof/>
                    <w:webHidden/>
                  </w:rPr>
                  <w:t>1</w:t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end"/>
                </w:r>
              </w:hyperlink>
            </w:p>
            <w:p w14:paraId="6AC9A43F" w14:textId="34C1D89F" w:rsidR="005818F2" w:rsidRDefault="00000000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 w:cstheme="minorBidi"/>
                  <w:noProof/>
                  <w:sz w:val="22"/>
                  <w:szCs w:val="22"/>
                  <w:lang w:eastAsia="zh-CN"/>
                </w:rPr>
              </w:pPr>
              <w:hyperlink w:anchor="_Toc104799998" w:history="1">
                <w:r w:rsidR="005818F2" w:rsidRPr="007142AA">
                  <w:rPr>
                    <w:rStyle w:val="Hyperlink"/>
                    <w:rFonts w:ascii="Arial" w:hAnsi="Arial" w:cs="Arial"/>
                    <w:noProof/>
                  </w:rPr>
                  <w:t>3.</w:t>
                </w:r>
                <w:r w:rsidR="005818F2">
                  <w:rPr>
                    <w:rFonts w:eastAsiaTheme="minorEastAsia" w:cstheme="minorBidi"/>
                    <w:noProof/>
                    <w:sz w:val="22"/>
                    <w:szCs w:val="22"/>
                    <w:lang w:eastAsia="zh-CN"/>
                  </w:rPr>
                  <w:tab/>
                </w:r>
                <w:r w:rsidR="005818F2" w:rsidRPr="007142AA">
                  <w:rPr>
                    <w:rStyle w:val="Hyperlink"/>
                    <w:rFonts w:ascii="Arial" w:hAnsi="Arial" w:cs="Arial"/>
                    <w:noProof/>
                  </w:rPr>
                  <w:t>Objectives</w:t>
                </w:r>
                <w:r w:rsidR="005818F2">
                  <w:rPr>
                    <w:noProof/>
                    <w:webHidden/>
                  </w:rPr>
                  <w:tab/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begin"/>
                </w:r>
                <w:r w:rsidR="005818F2">
                  <w:rPr>
                    <w:noProof/>
                    <w:webHidden/>
                  </w:rPr>
                  <w:instrText xml:space="preserve"> PAGEREF _Toc104799998 \h </w:instrText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separate"/>
                </w:r>
                <w:r w:rsidR="005818F2">
                  <w:rPr>
                    <w:noProof/>
                    <w:webHidden/>
                  </w:rPr>
                  <w:t>2</w:t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end"/>
                </w:r>
              </w:hyperlink>
            </w:p>
            <w:p w14:paraId="54AEFF2B" w14:textId="561FB69C" w:rsidR="005818F2" w:rsidRDefault="00000000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 w:cstheme="minorBidi"/>
                  <w:noProof/>
                  <w:sz w:val="22"/>
                  <w:szCs w:val="22"/>
                  <w:lang w:eastAsia="zh-CN"/>
                </w:rPr>
              </w:pPr>
              <w:hyperlink w:anchor="_Toc104799999" w:history="1">
                <w:r w:rsidR="005818F2" w:rsidRPr="007142AA">
                  <w:rPr>
                    <w:rStyle w:val="Hyperlink"/>
                    <w:rFonts w:ascii="Arial" w:hAnsi="Arial" w:cs="Arial"/>
                    <w:noProof/>
                  </w:rPr>
                  <w:t>4.</w:t>
                </w:r>
                <w:r w:rsidR="005818F2">
                  <w:rPr>
                    <w:rFonts w:eastAsiaTheme="minorEastAsia" w:cstheme="minorBidi"/>
                    <w:noProof/>
                    <w:sz w:val="22"/>
                    <w:szCs w:val="22"/>
                    <w:lang w:eastAsia="zh-CN"/>
                  </w:rPr>
                  <w:tab/>
                </w:r>
                <w:r w:rsidR="005818F2" w:rsidRPr="007142AA">
                  <w:rPr>
                    <w:rStyle w:val="Hyperlink"/>
                    <w:rFonts w:ascii="Arial" w:hAnsi="Arial" w:cs="Arial"/>
                    <w:noProof/>
                  </w:rPr>
                  <w:t>Scope</w:t>
                </w:r>
                <w:r w:rsidR="005818F2">
                  <w:rPr>
                    <w:noProof/>
                    <w:webHidden/>
                  </w:rPr>
                  <w:tab/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begin"/>
                </w:r>
                <w:r w:rsidR="005818F2">
                  <w:rPr>
                    <w:noProof/>
                    <w:webHidden/>
                  </w:rPr>
                  <w:instrText xml:space="preserve"> PAGEREF _Toc104799999 \h </w:instrText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separate"/>
                </w:r>
                <w:r w:rsidR="005818F2">
                  <w:rPr>
                    <w:noProof/>
                    <w:webHidden/>
                  </w:rPr>
                  <w:t>2</w:t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end"/>
                </w:r>
              </w:hyperlink>
            </w:p>
            <w:p w14:paraId="587FFF3E" w14:textId="5567A9AB" w:rsidR="005818F2" w:rsidRDefault="00000000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 w:cstheme="minorBidi"/>
                  <w:noProof/>
                  <w:sz w:val="22"/>
                  <w:szCs w:val="22"/>
                  <w:lang w:eastAsia="zh-CN"/>
                </w:rPr>
              </w:pPr>
              <w:hyperlink w:anchor="_Toc104800000" w:history="1">
                <w:r w:rsidR="005818F2" w:rsidRPr="007142AA">
                  <w:rPr>
                    <w:rStyle w:val="Hyperlink"/>
                    <w:rFonts w:ascii="Arial" w:hAnsi="Arial" w:cs="Arial"/>
                    <w:noProof/>
                  </w:rPr>
                  <w:t>5.</w:t>
                </w:r>
                <w:r w:rsidR="005818F2">
                  <w:rPr>
                    <w:rFonts w:eastAsiaTheme="minorEastAsia" w:cstheme="minorBidi"/>
                    <w:noProof/>
                    <w:sz w:val="22"/>
                    <w:szCs w:val="22"/>
                    <w:lang w:eastAsia="zh-CN"/>
                  </w:rPr>
                  <w:tab/>
                </w:r>
                <w:r w:rsidR="005818F2" w:rsidRPr="007142AA">
                  <w:rPr>
                    <w:rStyle w:val="Hyperlink"/>
                    <w:rFonts w:ascii="Arial" w:hAnsi="Arial" w:cs="Arial"/>
                    <w:noProof/>
                  </w:rPr>
                  <w:t>Monitoring</w:t>
                </w:r>
                <w:r w:rsidR="005818F2">
                  <w:rPr>
                    <w:noProof/>
                    <w:webHidden/>
                  </w:rPr>
                  <w:tab/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begin"/>
                </w:r>
                <w:r w:rsidR="005818F2">
                  <w:rPr>
                    <w:noProof/>
                    <w:webHidden/>
                  </w:rPr>
                  <w:instrText xml:space="preserve"> PAGEREF _Toc104800000 \h </w:instrText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separate"/>
                </w:r>
                <w:r w:rsidR="005818F2">
                  <w:rPr>
                    <w:noProof/>
                    <w:webHidden/>
                  </w:rPr>
                  <w:t>2</w:t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end"/>
                </w:r>
              </w:hyperlink>
            </w:p>
            <w:p w14:paraId="416FD992" w14:textId="20428820" w:rsidR="005818F2" w:rsidRDefault="00000000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 w:cstheme="minorBidi"/>
                  <w:noProof/>
                  <w:sz w:val="22"/>
                  <w:szCs w:val="22"/>
                  <w:lang w:eastAsia="zh-CN"/>
                </w:rPr>
              </w:pPr>
              <w:hyperlink w:anchor="_Toc104800001" w:history="1">
                <w:r w:rsidR="005818F2" w:rsidRPr="007142AA">
                  <w:rPr>
                    <w:rStyle w:val="Hyperlink"/>
                    <w:rFonts w:ascii="Arial" w:hAnsi="Arial" w:cs="Arial"/>
                    <w:noProof/>
                  </w:rPr>
                  <w:t>6.</w:t>
                </w:r>
                <w:r w:rsidR="005818F2">
                  <w:rPr>
                    <w:rFonts w:eastAsiaTheme="minorEastAsia" w:cstheme="minorBidi"/>
                    <w:noProof/>
                    <w:sz w:val="22"/>
                    <w:szCs w:val="22"/>
                    <w:lang w:eastAsia="zh-CN"/>
                  </w:rPr>
                  <w:tab/>
                </w:r>
                <w:r w:rsidR="005818F2" w:rsidRPr="007142AA">
                  <w:rPr>
                    <w:rStyle w:val="Hyperlink"/>
                    <w:rFonts w:ascii="Arial" w:hAnsi="Arial" w:cs="Arial"/>
                    <w:noProof/>
                  </w:rPr>
                  <w:t>Roles and Responsibilities</w:t>
                </w:r>
                <w:r w:rsidR="005818F2">
                  <w:rPr>
                    <w:noProof/>
                    <w:webHidden/>
                  </w:rPr>
                  <w:tab/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begin"/>
                </w:r>
                <w:r w:rsidR="005818F2">
                  <w:rPr>
                    <w:noProof/>
                    <w:webHidden/>
                  </w:rPr>
                  <w:instrText xml:space="preserve"> PAGEREF _Toc104800001 \h </w:instrText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separate"/>
                </w:r>
                <w:r w:rsidR="005818F2">
                  <w:rPr>
                    <w:noProof/>
                    <w:webHidden/>
                  </w:rPr>
                  <w:t>2</w:t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end"/>
                </w:r>
              </w:hyperlink>
            </w:p>
            <w:p w14:paraId="7AFA8D07" w14:textId="4039A20F" w:rsidR="005818F2" w:rsidRDefault="00000000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 w:cstheme="minorBidi"/>
                  <w:noProof/>
                  <w:sz w:val="22"/>
                  <w:szCs w:val="22"/>
                  <w:lang w:eastAsia="zh-CN"/>
                </w:rPr>
              </w:pPr>
              <w:hyperlink w:anchor="_Toc104800002" w:history="1">
                <w:r w:rsidR="005818F2" w:rsidRPr="007142AA">
                  <w:rPr>
                    <w:rStyle w:val="Hyperlink"/>
                    <w:rFonts w:ascii="Arial" w:hAnsi="Arial" w:cs="Arial"/>
                    <w:noProof/>
                  </w:rPr>
                  <w:t>7.</w:t>
                </w:r>
                <w:r w:rsidR="005818F2">
                  <w:rPr>
                    <w:rFonts w:eastAsiaTheme="minorEastAsia" w:cstheme="minorBidi"/>
                    <w:noProof/>
                    <w:sz w:val="22"/>
                    <w:szCs w:val="22"/>
                    <w:lang w:eastAsia="zh-CN"/>
                  </w:rPr>
                  <w:tab/>
                </w:r>
                <w:r w:rsidR="005818F2" w:rsidRPr="007142AA">
                  <w:rPr>
                    <w:rStyle w:val="Hyperlink"/>
                    <w:rFonts w:ascii="Arial" w:hAnsi="Arial" w:cs="Arial"/>
                    <w:noProof/>
                  </w:rPr>
                  <w:t>Links to other policies / procedures</w:t>
                </w:r>
                <w:r w:rsidR="005818F2">
                  <w:rPr>
                    <w:noProof/>
                    <w:webHidden/>
                  </w:rPr>
                  <w:tab/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begin"/>
                </w:r>
                <w:r w:rsidR="005818F2">
                  <w:rPr>
                    <w:noProof/>
                    <w:webHidden/>
                  </w:rPr>
                  <w:instrText xml:space="preserve"> PAGEREF _Toc104800002 \h </w:instrText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separate"/>
                </w:r>
                <w:r w:rsidR="005818F2">
                  <w:rPr>
                    <w:noProof/>
                    <w:webHidden/>
                  </w:rPr>
                  <w:t>3</w:t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end"/>
                </w:r>
              </w:hyperlink>
            </w:p>
            <w:p w14:paraId="79014152" w14:textId="327DDA94" w:rsidR="005818F2" w:rsidRDefault="00000000">
              <w:pPr>
                <w:pStyle w:val="TOC2"/>
                <w:tabs>
                  <w:tab w:val="left" w:pos="880"/>
                  <w:tab w:val="right" w:leader="dot" w:pos="9016"/>
                </w:tabs>
                <w:rPr>
                  <w:rFonts w:eastAsiaTheme="minorEastAsia" w:cstheme="minorBidi"/>
                  <w:noProof/>
                  <w:sz w:val="22"/>
                  <w:szCs w:val="22"/>
                  <w:lang w:eastAsia="zh-CN"/>
                </w:rPr>
              </w:pPr>
              <w:hyperlink w:anchor="_Toc104800003" w:history="1">
                <w:r w:rsidR="005818F2" w:rsidRPr="007142AA">
                  <w:rPr>
                    <w:rStyle w:val="Hyperlink"/>
                    <w:rFonts w:ascii="Arial" w:hAnsi="Arial" w:cs="Arial"/>
                    <w:noProof/>
                  </w:rPr>
                  <w:t>8.</w:t>
                </w:r>
                <w:r w:rsidR="005818F2">
                  <w:rPr>
                    <w:rFonts w:eastAsiaTheme="minorEastAsia" w:cstheme="minorBidi"/>
                    <w:noProof/>
                    <w:sz w:val="22"/>
                    <w:szCs w:val="22"/>
                    <w:lang w:eastAsia="zh-CN"/>
                  </w:rPr>
                  <w:tab/>
                </w:r>
                <w:r w:rsidR="005818F2" w:rsidRPr="007142AA">
                  <w:rPr>
                    <w:rStyle w:val="Hyperlink"/>
                    <w:rFonts w:ascii="Arial" w:hAnsi="Arial" w:cs="Arial"/>
                    <w:noProof/>
                  </w:rPr>
                  <w:t>Document version control</w:t>
                </w:r>
                <w:r w:rsidR="005818F2">
                  <w:rPr>
                    <w:noProof/>
                    <w:webHidden/>
                  </w:rPr>
                  <w:tab/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begin"/>
                </w:r>
                <w:r w:rsidR="005818F2">
                  <w:rPr>
                    <w:noProof/>
                    <w:webHidden/>
                  </w:rPr>
                  <w:instrText xml:space="preserve"> PAGEREF _Toc104800003 \h </w:instrText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separate"/>
                </w:r>
                <w:r w:rsidR="005818F2">
                  <w:rPr>
                    <w:noProof/>
                    <w:webHidden/>
                  </w:rPr>
                  <w:t>3</w:t>
                </w:r>
                <w:r w:rsidR="005818F2">
                  <w:rPr>
                    <w:noProof/>
                    <w:webHidden/>
                    <w:color w:val="2B579A"/>
                    <w:shd w:val="clear" w:color="auto" w:fill="E6E6E6"/>
                  </w:rPr>
                  <w:fldChar w:fldCharType="end"/>
                </w:r>
              </w:hyperlink>
            </w:p>
            <w:p w14:paraId="51AC754D" w14:textId="4033E9B0" w:rsidR="008F00F4" w:rsidRDefault="008F00F4">
              <w:r>
                <w:rPr>
                  <w:b/>
                  <w:bCs/>
                  <w:noProof/>
                  <w:color w:val="2B579A"/>
                  <w:shd w:val="clear" w:color="auto" w:fill="E6E6E6"/>
                </w:rPr>
                <w:fldChar w:fldCharType="end"/>
              </w:r>
            </w:p>
          </w:sdtContent>
        </w:sdt>
        <w:p w14:paraId="51AC754E" w14:textId="77777777" w:rsidR="008C1F2B" w:rsidRDefault="008C1F2B">
          <w:pPr>
            <w:spacing w:after="200" w:line="276" w:lineRule="auto"/>
          </w:pPr>
          <w:r>
            <w:br w:type="page"/>
          </w:r>
        </w:p>
        <w:p w14:paraId="51AC754F" w14:textId="77777777" w:rsidR="00682E7D" w:rsidRDefault="00000000" w:rsidP="00682E7D"/>
      </w:sdtContent>
    </w:sdt>
    <w:p w14:paraId="51AC7550" w14:textId="77777777" w:rsidR="00B54EF1" w:rsidRPr="002C24DC" w:rsidRDefault="00B54EF1" w:rsidP="008F00F4">
      <w:pPr>
        <w:pStyle w:val="Heading2"/>
        <w:rPr>
          <w:rFonts w:ascii="Arial" w:hAnsi="Arial" w:cs="Arial"/>
          <w:sz w:val="24"/>
          <w:szCs w:val="24"/>
        </w:rPr>
      </w:pPr>
      <w:bookmarkStart w:id="0" w:name="_Toc104799996"/>
      <w:r w:rsidRPr="651F32CA">
        <w:rPr>
          <w:rFonts w:ascii="Arial" w:hAnsi="Arial" w:cs="Arial"/>
          <w:sz w:val="24"/>
          <w:szCs w:val="24"/>
        </w:rPr>
        <w:t>Introduction</w:t>
      </w:r>
      <w:bookmarkEnd w:id="0"/>
    </w:p>
    <w:p w14:paraId="51AC7551" w14:textId="2FBAF702" w:rsidR="00BB51CC" w:rsidRPr="002C24DC" w:rsidRDefault="00BB51CC" w:rsidP="002C24DC">
      <w:pPr>
        <w:jc w:val="both"/>
        <w:rPr>
          <w:rFonts w:ascii="Arial" w:hAnsi="Arial" w:cs="Arial"/>
        </w:rPr>
      </w:pPr>
      <w:r w:rsidRPr="002C24DC">
        <w:rPr>
          <w:rFonts w:ascii="Arial" w:hAnsi="Arial" w:cs="Arial"/>
        </w:rPr>
        <w:t>Th</w:t>
      </w:r>
      <w:r w:rsidR="003C3FFB" w:rsidRPr="002C24DC">
        <w:rPr>
          <w:rFonts w:ascii="Arial" w:hAnsi="Arial" w:cs="Arial"/>
        </w:rPr>
        <w:t>is</w:t>
      </w:r>
      <w:r w:rsidRPr="002C24DC">
        <w:rPr>
          <w:rFonts w:ascii="Arial" w:hAnsi="Arial" w:cs="Arial"/>
        </w:rPr>
        <w:t xml:space="preserve"> Waste Management P</w:t>
      </w:r>
      <w:r w:rsidR="005818F2">
        <w:rPr>
          <w:rFonts w:ascii="Arial" w:hAnsi="Arial" w:cs="Arial"/>
        </w:rPr>
        <w:t>lan</w:t>
      </w:r>
      <w:r w:rsidRPr="002C24DC">
        <w:rPr>
          <w:rFonts w:ascii="Arial" w:hAnsi="Arial" w:cs="Arial"/>
        </w:rPr>
        <w:t xml:space="preserve"> communicates University of Wales Trinity Saint David’s commitments to improving Waste Management, across the University’s estate.  It demonstrates our commitment to continual improvement in Waste Management practices, and Resource Efficiency.</w:t>
      </w:r>
    </w:p>
    <w:p w14:paraId="51AC7552" w14:textId="77777777" w:rsidR="004A1C31" w:rsidRPr="002C24DC" w:rsidRDefault="003C3FFB" w:rsidP="002C24DC">
      <w:pPr>
        <w:jc w:val="both"/>
        <w:rPr>
          <w:rFonts w:ascii="Arial" w:hAnsi="Arial" w:cs="Arial"/>
        </w:rPr>
      </w:pPr>
      <w:r w:rsidRPr="002C24DC">
        <w:rPr>
          <w:rFonts w:ascii="Arial" w:hAnsi="Arial" w:cs="Arial"/>
        </w:rPr>
        <w:t>Subject to the wide</w:t>
      </w:r>
      <w:r w:rsidR="00BC4A31" w:rsidRPr="002C24DC">
        <w:rPr>
          <w:rFonts w:ascii="Arial" w:hAnsi="Arial" w:cs="Arial"/>
        </w:rPr>
        <w:t xml:space="preserve"> range of activities at</w:t>
      </w:r>
      <w:r w:rsidRPr="002C24DC">
        <w:rPr>
          <w:rFonts w:ascii="Arial" w:hAnsi="Arial" w:cs="Arial"/>
        </w:rPr>
        <w:t xml:space="preserve"> each of the University’s campuses, a diverse range of wastes are produced as a result, ranging from general wastes, recyclable materials to specialised controlled, and hazardous wastes. </w:t>
      </w:r>
      <w:r w:rsidR="00BC4A31" w:rsidRPr="002C24DC">
        <w:rPr>
          <w:rFonts w:ascii="Arial" w:hAnsi="Arial" w:cs="Arial"/>
        </w:rPr>
        <w:t xml:space="preserve">The University has a duty of care to ensure that all waste produced are disposed of responsibly through approved waste contractors registered with Natural Resources Wales and the Environment Agency. </w:t>
      </w:r>
    </w:p>
    <w:p w14:paraId="51AC7553" w14:textId="77777777" w:rsidR="00B54EF1" w:rsidRPr="002C24DC" w:rsidRDefault="00B54EF1" w:rsidP="008F00F4">
      <w:pPr>
        <w:pStyle w:val="Heading2"/>
        <w:rPr>
          <w:rFonts w:ascii="Arial" w:hAnsi="Arial" w:cs="Arial"/>
          <w:sz w:val="24"/>
          <w:szCs w:val="24"/>
        </w:rPr>
      </w:pPr>
      <w:bookmarkStart w:id="1" w:name="_Toc104799997"/>
      <w:r w:rsidRPr="651F32CA">
        <w:rPr>
          <w:rFonts w:ascii="Arial" w:hAnsi="Arial" w:cs="Arial"/>
          <w:sz w:val="24"/>
          <w:szCs w:val="24"/>
        </w:rPr>
        <w:t>Purpose</w:t>
      </w:r>
      <w:bookmarkEnd w:id="1"/>
    </w:p>
    <w:p w14:paraId="51AC7554" w14:textId="77777777" w:rsidR="007D7B3F" w:rsidRPr="002C24DC" w:rsidRDefault="003C3FFB" w:rsidP="002C24DC">
      <w:pPr>
        <w:jc w:val="both"/>
        <w:rPr>
          <w:rFonts w:ascii="Arial" w:hAnsi="Arial" w:cs="Arial"/>
        </w:rPr>
      </w:pPr>
      <w:r w:rsidRPr="002C24DC">
        <w:rPr>
          <w:rFonts w:ascii="Arial" w:hAnsi="Arial" w:cs="Arial"/>
        </w:rPr>
        <w:t>As a producer of waste the University has a legal requirement</w:t>
      </w:r>
      <w:r w:rsidR="007D7B3F" w:rsidRPr="002C24DC">
        <w:rPr>
          <w:rFonts w:ascii="Arial" w:hAnsi="Arial" w:cs="Arial"/>
        </w:rPr>
        <w:t xml:space="preserve"> to ensure all waste produced is disposed of in accordance with regulations and the duty of care under Environmental Legislation. </w:t>
      </w:r>
    </w:p>
    <w:p w14:paraId="51AC7555" w14:textId="77777777" w:rsidR="007D7B3F" w:rsidRPr="002C24DC" w:rsidRDefault="007D7B3F" w:rsidP="002C24DC">
      <w:pPr>
        <w:jc w:val="both"/>
        <w:rPr>
          <w:rFonts w:ascii="Arial" w:hAnsi="Arial" w:cs="Arial"/>
        </w:rPr>
      </w:pPr>
      <w:r w:rsidRPr="651F32CA">
        <w:rPr>
          <w:rFonts w:ascii="Arial" w:hAnsi="Arial" w:cs="Arial"/>
        </w:rPr>
        <w:t>The University will apply the principles of the ‘Waste Hierarchy’ to reduce, reuse, recycle and recover any waste produced as a result of its activities in preference to the</w:t>
      </w:r>
      <w:r w:rsidR="00BC4A31" w:rsidRPr="651F32CA">
        <w:rPr>
          <w:rFonts w:ascii="Arial" w:hAnsi="Arial" w:cs="Arial"/>
        </w:rPr>
        <w:t xml:space="preserve"> disposal of waste to landfill, whilst ensuring it meets legal requirements, and manages waste responsibly. </w:t>
      </w:r>
    </w:p>
    <w:p w14:paraId="4B9C7906" w14:textId="0F556A56" w:rsidR="651F32CA" w:rsidRDefault="651F32CA" w:rsidP="651F32CA">
      <w:pPr>
        <w:jc w:val="both"/>
        <w:rPr>
          <w:rFonts w:ascii="Calibri" w:hAnsi="Calibri"/>
        </w:rPr>
      </w:pPr>
      <w:r w:rsidRPr="651F32CA">
        <w:rPr>
          <w:rFonts w:ascii="Arial" w:hAnsi="Arial" w:cs="Arial"/>
        </w:rPr>
        <w:t>Other benefits include;</w:t>
      </w:r>
    </w:p>
    <w:p w14:paraId="2C06B862" w14:textId="280B64C2" w:rsidR="651F32CA" w:rsidRDefault="651F32CA" w:rsidP="651F32CA">
      <w:pPr>
        <w:ind w:left="720"/>
        <w:jc w:val="both"/>
        <w:rPr>
          <w:rFonts w:ascii="Arial" w:eastAsia="Arial" w:hAnsi="Arial" w:cs="Arial"/>
          <w:color w:val="333333"/>
        </w:rPr>
      </w:pPr>
      <w:r w:rsidRPr="651F32CA">
        <w:rPr>
          <w:rFonts w:ascii="Arial" w:eastAsia="Arial" w:hAnsi="Arial" w:cs="Arial"/>
          <w:color w:val="333333"/>
        </w:rPr>
        <w:t>- Legal compliance</w:t>
      </w:r>
    </w:p>
    <w:p w14:paraId="65DB3EF4" w14:textId="7C3491C0" w:rsidR="651F32CA" w:rsidRDefault="651F32CA" w:rsidP="651F32CA">
      <w:pPr>
        <w:ind w:left="720"/>
        <w:jc w:val="both"/>
        <w:rPr>
          <w:rFonts w:ascii="Arial" w:eastAsia="Arial" w:hAnsi="Arial" w:cs="Arial"/>
          <w:color w:val="333333"/>
        </w:rPr>
      </w:pPr>
      <w:r w:rsidRPr="651F32CA">
        <w:rPr>
          <w:rFonts w:ascii="Arial" w:eastAsia="Arial" w:hAnsi="Arial" w:cs="Arial"/>
          <w:color w:val="333333"/>
        </w:rPr>
        <w:t>- Reduction of environmental impact</w:t>
      </w:r>
    </w:p>
    <w:p w14:paraId="162073ED" w14:textId="4ADF66CF" w:rsidR="651F32CA" w:rsidRDefault="651F32CA" w:rsidP="651F32CA">
      <w:pPr>
        <w:ind w:left="720"/>
        <w:jc w:val="both"/>
        <w:rPr>
          <w:rFonts w:ascii="Arial" w:eastAsia="Arial" w:hAnsi="Arial" w:cs="Arial"/>
          <w:color w:val="333333"/>
        </w:rPr>
      </w:pPr>
      <w:r w:rsidRPr="651F32CA">
        <w:rPr>
          <w:rFonts w:ascii="Arial" w:eastAsia="Arial" w:hAnsi="Arial" w:cs="Arial"/>
          <w:color w:val="333333"/>
        </w:rPr>
        <w:t>- Improved league table scores</w:t>
      </w:r>
    </w:p>
    <w:p w14:paraId="315AF297" w14:textId="46B4719E" w:rsidR="651F32CA" w:rsidRDefault="651F32CA" w:rsidP="651F32CA">
      <w:pPr>
        <w:ind w:left="720"/>
        <w:jc w:val="both"/>
        <w:rPr>
          <w:rFonts w:ascii="Arial" w:eastAsia="Arial" w:hAnsi="Arial" w:cs="Arial"/>
          <w:color w:val="333333"/>
        </w:rPr>
      </w:pPr>
      <w:r w:rsidRPr="651F32CA">
        <w:rPr>
          <w:rFonts w:ascii="Arial" w:eastAsia="Arial" w:hAnsi="Arial" w:cs="Arial"/>
          <w:color w:val="333333"/>
        </w:rPr>
        <w:t>- Support in reduction of scope 3 emissions</w:t>
      </w:r>
    </w:p>
    <w:p w14:paraId="659C5E58" w14:textId="39B62BD5" w:rsidR="651F32CA" w:rsidRDefault="651F32CA" w:rsidP="651F32CA">
      <w:pPr>
        <w:ind w:left="720"/>
        <w:jc w:val="both"/>
        <w:rPr>
          <w:rFonts w:ascii="Arial" w:eastAsia="Arial" w:hAnsi="Arial" w:cs="Arial"/>
          <w:color w:val="333333"/>
        </w:rPr>
      </w:pPr>
      <w:r w:rsidRPr="651F32CA">
        <w:rPr>
          <w:rFonts w:ascii="Arial" w:eastAsia="Arial" w:hAnsi="Arial" w:cs="Arial"/>
          <w:color w:val="333333"/>
        </w:rPr>
        <w:t>- Financial savings</w:t>
      </w:r>
    </w:p>
    <w:p w14:paraId="6D4B824D" w14:textId="08FF1DC3" w:rsidR="651F32CA" w:rsidRDefault="651F32CA" w:rsidP="651F32CA">
      <w:pPr>
        <w:jc w:val="both"/>
        <w:rPr>
          <w:rFonts w:ascii="Calibri" w:hAnsi="Calibri"/>
        </w:rPr>
      </w:pPr>
    </w:p>
    <w:p w14:paraId="51AC7556" w14:textId="1A33BDD9" w:rsidR="009B1892" w:rsidRPr="002C24DC" w:rsidRDefault="008F00F4" w:rsidP="002C24DC">
      <w:pPr>
        <w:rPr>
          <w:rFonts w:ascii="Arial" w:hAnsi="Arial" w:cs="Arial"/>
          <w:b/>
        </w:rPr>
      </w:pPr>
      <w:bookmarkStart w:id="2" w:name="_Toc472494968"/>
      <w:r w:rsidRPr="002C24DC">
        <w:rPr>
          <w:rFonts w:ascii="Arial" w:hAnsi="Arial" w:cs="Arial"/>
          <w:b/>
        </w:rPr>
        <w:t>W</w:t>
      </w:r>
      <w:r w:rsidR="009B1892" w:rsidRPr="002C24DC">
        <w:rPr>
          <w:rFonts w:ascii="Arial" w:hAnsi="Arial" w:cs="Arial"/>
          <w:b/>
        </w:rPr>
        <w:t>aste Hierarchy</w:t>
      </w:r>
      <w:bookmarkEnd w:id="2"/>
      <w:r w:rsidR="009B1892" w:rsidRPr="002C24DC">
        <w:rPr>
          <w:rFonts w:ascii="Arial" w:hAnsi="Arial" w:cs="Arial"/>
          <w:b/>
        </w:rPr>
        <w:t xml:space="preserve"> </w:t>
      </w:r>
    </w:p>
    <w:p w14:paraId="51AC7557" w14:textId="77777777" w:rsidR="009B1892" w:rsidRPr="002C24DC" w:rsidRDefault="009B1892" w:rsidP="002C24DC">
      <w:pPr>
        <w:jc w:val="both"/>
        <w:rPr>
          <w:rFonts w:ascii="Arial" w:hAnsi="Arial" w:cs="Arial"/>
        </w:rPr>
      </w:pPr>
      <w:r w:rsidRPr="002C24DC">
        <w:rPr>
          <w:rFonts w:ascii="Arial" w:hAnsi="Arial" w:cs="Arial"/>
        </w:rPr>
        <w:t xml:space="preserve">The Waste Hierarchy provides guidance on the management of waste, ranking option in accordance environmental implications, favouring the prevention of waste over all other waste management options. </w:t>
      </w:r>
    </w:p>
    <w:p w14:paraId="51AC7558" w14:textId="64E2B787" w:rsidR="003C3FFB" w:rsidRPr="002C24DC" w:rsidRDefault="00C769BA" w:rsidP="00290BD5">
      <w:pPr>
        <w:jc w:val="both"/>
        <w:rPr>
          <w:rFonts w:ascii="Arial" w:hAnsi="Arial" w:cs="Arial"/>
        </w:rPr>
      </w:pPr>
      <w:r w:rsidRPr="002C24DC">
        <w:rPr>
          <w:rFonts w:ascii="Arial" w:hAnsi="Arial" w:cs="Arial"/>
          <w:b/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43" behindDoc="1" locked="0" layoutInCell="1" allowOverlap="1" wp14:anchorId="546C994C" wp14:editId="62767213">
            <wp:simplePos x="0" y="0"/>
            <wp:positionH relativeFrom="margin">
              <wp:posOffset>768985</wp:posOffset>
            </wp:positionH>
            <wp:positionV relativeFrom="paragraph">
              <wp:posOffset>66040</wp:posOffset>
            </wp:positionV>
            <wp:extent cx="4657725" cy="2472055"/>
            <wp:effectExtent l="0" t="0" r="9525" b="4445"/>
            <wp:wrapThrough wrapText="bothSides">
              <wp:wrapPolygon edited="0">
                <wp:start x="0" y="0"/>
                <wp:lineTo x="0" y="21472"/>
                <wp:lineTo x="21556" y="21472"/>
                <wp:lineTo x="21556" y="0"/>
                <wp:lineTo x="0" y="0"/>
              </wp:wrapPolygon>
            </wp:wrapThrough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C7559" w14:textId="418874F3" w:rsidR="009B1892" w:rsidRDefault="009B1892" w:rsidP="002C24DC">
      <w:pPr>
        <w:rPr>
          <w:rFonts w:ascii="Arial" w:hAnsi="Arial" w:cs="Arial"/>
        </w:rPr>
      </w:pPr>
    </w:p>
    <w:p w14:paraId="3DFAB144" w14:textId="58B7143A" w:rsidR="00C769BA" w:rsidRDefault="00C769BA" w:rsidP="002C24DC">
      <w:pPr>
        <w:rPr>
          <w:rFonts w:ascii="Arial" w:hAnsi="Arial" w:cs="Arial"/>
        </w:rPr>
      </w:pPr>
    </w:p>
    <w:p w14:paraId="289B8268" w14:textId="67285378" w:rsidR="00C769BA" w:rsidRPr="002C24DC" w:rsidRDefault="00C769BA" w:rsidP="002C24DC">
      <w:pPr>
        <w:rPr>
          <w:rFonts w:ascii="Arial" w:hAnsi="Arial" w:cs="Arial"/>
        </w:rPr>
      </w:pPr>
    </w:p>
    <w:p w14:paraId="51AC755F" w14:textId="7D669EB0" w:rsidR="009B1892" w:rsidRPr="002C24DC" w:rsidRDefault="009B1892" w:rsidP="00290BD5">
      <w:pPr>
        <w:jc w:val="both"/>
        <w:rPr>
          <w:rFonts w:ascii="Arial" w:hAnsi="Arial" w:cs="Arial"/>
        </w:rPr>
      </w:pPr>
    </w:p>
    <w:p w14:paraId="51AC7560" w14:textId="568DC99A" w:rsidR="009B1892" w:rsidRDefault="009B1892" w:rsidP="00290BD5">
      <w:pPr>
        <w:jc w:val="both"/>
        <w:rPr>
          <w:rFonts w:ascii="Arial" w:hAnsi="Arial" w:cs="Arial"/>
        </w:rPr>
      </w:pPr>
    </w:p>
    <w:p w14:paraId="187C0705" w14:textId="6925F7C5" w:rsidR="00C769BA" w:rsidRDefault="00C769BA" w:rsidP="00290BD5">
      <w:pPr>
        <w:jc w:val="both"/>
        <w:rPr>
          <w:rFonts w:ascii="Arial" w:hAnsi="Arial" w:cs="Arial"/>
        </w:rPr>
      </w:pPr>
    </w:p>
    <w:p w14:paraId="709F402B" w14:textId="77E5A590" w:rsidR="00C769BA" w:rsidRDefault="00C769BA" w:rsidP="00290BD5">
      <w:pPr>
        <w:jc w:val="both"/>
        <w:rPr>
          <w:rFonts w:ascii="Arial" w:hAnsi="Arial" w:cs="Arial"/>
        </w:rPr>
      </w:pPr>
    </w:p>
    <w:p w14:paraId="400D8B5C" w14:textId="5212D0E2" w:rsidR="00C769BA" w:rsidRDefault="00C769BA" w:rsidP="00290BD5">
      <w:pPr>
        <w:jc w:val="both"/>
        <w:rPr>
          <w:rFonts w:ascii="Arial" w:hAnsi="Arial" w:cs="Arial"/>
        </w:rPr>
      </w:pPr>
    </w:p>
    <w:p w14:paraId="36E45A73" w14:textId="77777777" w:rsidR="00C769BA" w:rsidRPr="002C24DC" w:rsidRDefault="00C769BA" w:rsidP="00290BD5">
      <w:pPr>
        <w:jc w:val="both"/>
        <w:rPr>
          <w:rFonts w:ascii="Arial" w:hAnsi="Arial" w:cs="Arial"/>
        </w:rPr>
      </w:pPr>
    </w:p>
    <w:p w14:paraId="51AC7561" w14:textId="77777777" w:rsidR="00B54EF1" w:rsidRPr="002C24DC" w:rsidRDefault="00F54EAB" w:rsidP="008F00F4">
      <w:pPr>
        <w:pStyle w:val="Heading2"/>
        <w:rPr>
          <w:rFonts w:ascii="Arial" w:hAnsi="Arial" w:cs="Arial"/>
          <w:sz w:val="24"/>
          <w:szCs w:val="24"/>
        </w:rPr>
      </w:pPr>
      <w:bookmarkStart w:id="3" w:name="_Toc104799998"/>
      <w:r w:rsidRPr="651F32CA">
        <w:rPr>
          <w:rFonts w:ascii="Arial" w:hAnsi="Arial" w:cs="Arial"/>
          <w:sz w:val="24"/>
          <w:szCs w:val="24"/>
        </w:rPr>
        <w:t>Objective</w:t>
      </w:r>
      <w:r w:rsidR="004F243C" w:rsidRPr="651F32CA">
        <w:rPr>
          <w:rFonts w:ascii="Arial" w:hAnsi="Arial" w:cs="Arial"/>
          <w:sz w:val="24"/>
          <w:szCs w:val="24"/>
        </w:rPr>
        <w:t>s</w:t>
      </w:r>
      <w:bookmarkEnd w:id="3"/>
    </w:p>
    <w:p w14:paraId="51AC7562" w14:textId="77777777" w:rsidR="00F54EAB" w:rsidRPr="002C24DC" w:rsidRDefault="00F54EAB" w:rsidP="002C24DC">
      <w:pPr>
        <w:jc w:val="both"/>
        <w:rPr>
          <w:rFonts w:ascii="Arial" w:hAnsi="Arial" w:cs="Arial"/>
        </w:rPr>
      </w:pPr>
      <w:r w:rsidRPr="002C24DC">
        <w:rPr>
          <w:rFonts w:ascii="Arial" w:hAnsi="Arial" w:cs="Arial"/>
        </w:rPr>
        <w:t xml:space="preserve">Waste will be managed in accordance with the following objectives; </w:t>
      </w:r>
    </w:p>
    <w:p w14:paraId="51AC7563" w14:textId="77777777" w:rsidR="00B54EF1" w:rsidRPr="002C24DC" w:rsidRDefault="00F54EAB" w:rsidP="002C24DC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002C24DC">
        <w:rPr>
          <w:rFonts w:ascii="Arial" w:hAnsi="Arial" w:cs="Arial"/>
        </w:rPr>
        <w:t>To ensure that all waste produced is managed in accordance with all relevant waste legislation, inclu</w:t>
      </w:r>
      <w:r w:rsidR="005948D3" w:rsidRPr="002C24DC">
        <w:rPr>
          <w:rFonts w:ascii="Arial" w:hAnsi="Arial" w:cs="Arial"/>
        </w:rPr>
        <w:t xml:space="preserve">ding duty of care requirements whilst planning for future legislative changes, and to mitigate their effects. </w:t>
      </w:r>
    </w:p>
    <w:p w14:paraId="51AC7564" w14:textId="637C162D" w:rsidR="00F54EAB" w:rsidRPr="009410EA" w:rsidRDefault="004F243C" w:rsidP="002C24DC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5B7DAF01">
        <w:rPr>
          <w:rFonts w:ascii="Arial" w:hAnsi="Arial" w:cs="Arial"/>
        </w:rPr>
        <w:t xml:space="preserve">To achieve year on year improvements in waste management, and resource </w:t>
      </w:r>
      <w:r w:rsidRPr="009410EA">
        <w:rPr>
          <w:rFonts w:ascii="Arial" w:hAnsi="Arial" w:cs="Arial"/>
        </w:rPr>
        <w:t>efficiency practices, working towards a 95% diversion of all waste from landfill</w:t>
      </w:r>
    </w:p>
    <w:p w14:paraId="52AD837B" w14:textId="56B179B2" w:rsidR="001B2584" w:rsidRPr="009410EA" w:rsidRDefault="001B2584" w:rsidP="002C24DC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009410EA">
        <w:rPr>
          <w:rFonts w:ascii="Arial" w:hAnsi="Arial" w:cs="Arial"/>
        </w:rPr>
        <w:t>To achieve 70% recycling</w:t>
      </w:r>
      <w:r w:rsidR="004E42B7" w:rsidRPr="009410EA">
        <w:rPr>
          <w:rFonts w:ascii="Arial" w:hAnsi="Arial" w:cs="Arial"/>
        </w:rPr>
        <w:t xml:space="preserve"> or diversion</w:t>
      </w:r>
      <w:r w:rsidRPr="009410EA">
        <w:rPr>
          <w:rFonts w:ascii="Arial" w:hAnsi="Arial" w:cs="Arial"/>
        </w:rPr>
        <w:t xml:space="preserve"> of all waste by </w:t>
      </w:r>
      <w:r w:rsidR="004E42B7" w:rsidRPr="009410EA">
        <w:rPr>
          <w:rFonts w:ascii="Arial" w:hAnsi="Arial" w:cs="Arial"/>
        </w:rPr>
        <w:t>2025, 80% by 2027</w:t>
      </w:r>
      <w:r w:rsidR="0057737A" w:rsidRPr="009410EA">
        <w:rPr>
          <w:rFonts w:ascii="Arial" w:hAnsi="Arial" w:cs="Arial"/>
        </w:rPr>
        <w:t>.</w:t>
      </w:r>
    </w:p>
    <w:p w14:paraId="51AC7565" w14:textId="7A14D3E5" w:rsidR="004F243C" w:rsidRPr="002C24DC" w:rsidRDefault="00D812FE" w:rsidP="002C24DC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651F32CA">
        <w:rPr>
          <w:rFonts w:ascii="Arial" w:hAnsi="Arial" w:cs="Arial"/>
        </w:rPr>
        <w:t xml:space="preserve">To </w:t>
      </w:r>
      <w:r w:rsidR="002B35CE" w:rsidRPr="651F32CA">
        <w:rPr>
          <w:rFonts w:ascii="Arial" w:hAnsi="Arial" w:cs="Arial"/>
        </w:rPr>
        <w:t>educate and</w:t>
      </w:r>
      <w:r w:rsidRPr="651F32CA">
        <w:rPr>
          <w:rFonts w:ascii="Arial" w:hAnsi="Arial" w:cs="Arial"/>
        </w:rPr>
        <w:t xml:space="preserve"> promote environmental awareness and the importance of waste management and resource efficiency to staff and students to encourage waste minimisation, reuse and recycling in accordance with the </w:t>
      </w:r>
      <w:r w:rsidR="002B35CE" w:rsidRPr="651F32CA">
        <w:rPr>
          <w:rFonts w:ascii="Arial" w:hAnsi="Arial" w:cs="Arial"/>
        </w:rPr>
        <w:t>Waste Management Action Plan.</w:t>
      </w:r>
    </w:p>
    <w:p w14:paraId="51AC7566" w14:textId="77777777" w:rsidR="00D812FE" w:rsidRDefault="00D812FE" w:rsidP="002C24DC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002C24DC">
        <w:rPr>
          <w:rFonts w:ascii="Arial" w:hAnsi="Arial" w:cs="Arial"/>
        </w:rPr>
        <w:t xml:space="preserve">To ensure safe handling and storage of waste on all University campuses, whilst promoting best practice waste management industry methods.  </w:t>
      </w:r>
    </w:p>
    <w:p w14:paraId="2564EBFF" w14:textId="69A61A57" w:rsidR="008C684E" w:rsidRPr="009D71A5" w:rsidRDefault="008C684E" w:rsidP="00376FE0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009D71A5">
        <w:rPr>
          <w:rFonts w:ascii="Arial" w:hAnsi="Arial" w:cs="Arial"/>
        </w:rPr>
        <w:t>To ensure zero waste will be sent to landfill where an alternative use or disposal route exists.</w:t>
      </w:r>
    </w:p>
    <w:p w14:paraId="51AC7568" w14:textId="77777777" w:rsidR="00B54EF1" w:rsidRPr="002C24DC" w:rsidRDefault="004A1C31" w:rsidP="002C24DC">
      <w:pPr>
        <w:pStyle w:val="Heading2"/>
        <w:jc w:val="both"/>
        <w:rPr>
          <w:rFonts w:ascii="Arial" w:hAnsi="Arial" w:cs="Arial"/>
          <w:sz w:val="24"/>
          <w:szCs w:val="24"/>
        </w:rPr>
      </w:pPr>
      <w:bookmarkStart w:id="4" w:name="_Toc104799999"/>
      <w:r w:rsidRPr="651F32CA">
        <w:rPr>
          <w:rFonts w:ascii="Arial" w:hAnsi="Arial" w:cs="Arial"/>
          <w:sz w:val="24"/>
          <w:szCs w:val="24"/>
        </w:rPr>
        <w:t>Scope</w:t>
      </w:r>
      <w:bookmarkEnd w:id="4"/>
    </w:p>
    <w:p w14:paraId="51AC7569" w14:textId="68BAC75D" w:rsidR="004A1C31" w:rsidRPr="002C24DC" w:rsidRDefault="004A1C31" w:rsidP="002C24DC">
      <w:pPr>
        <w:jc w:val="both"/>
        <w:rPr>
          <w:rFonts w:ascii="Arial" w:hAnsi="Arial" w:cs="Arial"/>
        </w:rPr>
      </w:pPr>
      <w:r w:rsidRPr="651F32CA">
        <w:rPr>
          <w:rFonts w:ascii="Arial" w:hAnsi="Arial" w:cs="Arial"/>
        </w:rPr>
        <w:t xml:space="preserve">This policy is applicable to all University staff, </w:t>
      </w:r>
      <w:r w:rsidR="002B35CE" w:rsidRPr="651F32CA">
        <w:rPr>
          <w:rFonts w:ascii="Arial" w:hAnsi="Arial" w:cs="Arial"/>
        </w:rPr>
        <w:t>students,</w:t>
      </w:r>
      <w:r w:rsidRPr="651F32CA">
        <w:rPr>
          <w:rFonts w:ascii="Arial" w:hAnsi="Arial" w:cs="Arial"/>
        </w:rPr>
        <w:t xml:space="preserve"> and </w:t>
      </w:r>
      <w:r w:rsidR="00E319B0" w:rsidRPr="651F32CA">
        <w:rPr>
          <w:rFonts w:ascii="Arial" w:hAnsi="Arial" w:cs="Arial"/>
        </w:rPr>
        <w:t xml:space="preserve">all </w:t>
      </w:r>
      <w:r w:rsidRPr="651F32CA">
        <w:rPr>
          <w:rFonts w:ascii="Arial" w:hAnsi="Arial" w:cs="Arial"/>
        </w:rPr>
        <w:t>other University stakeholders and is intended to be executed via the Waste Management Action Plan</w:t>
      </w:r>
      <w:r w:rsidR="00F9751B">
        <w:rPr>
          <w:rFonts w:ascii="Arial" w:hAnsi="Arial" w:cs="Arial"/>
        </w:rPr>
        <w:t xml:space="preserve"> and the </w:t>
      </w:r>
      <w:r w:rsidR="00AC344E">
        <w:rPr>
          <w:rFonts w:ascii="Arial" w:hAnsi="Arial" w:cs="Arial"/>
        </w:rPr>
        <w:t>Waste Policy</w:t>
      </w:r>
      <w:r w:rsidRPr="651F32CA">
        <w:rPr>
          <w:rFonts w:ascii="Arial" w:hAnsi="Arial" w:cs="Arial"/>
        </w:rPr>
        <w:t>.</w:t>
      </w:r>
    </w:p>
    <w:p w14:paraId="51AC756A" w14:textId="77777777" w:rsidR="00B54EF1" w:rsidRPr="002C24DC" w:rsidRDefault="00B54EF1" w:rsidP="002C24DC">
      <w:pPr>
        <w:pStyle w:val="Heading2"/>
        <w:jc w:val="both"/>
        <w:rPr>
          <w:rFonts w:ascii="Arial" w:hAnsi="Arial" w:cs="Arial"/>
          <w:sz w:val="24"/>
          <w:szCs w:val="24"/>
        </w:rPr>
      </w:pPr>
      <w:bookmarkStart w:id="5" w:name="_Toc104800000"/>
      <w:r w:rsidRPr="651F32CA">
        <w:rPr>
          <w:rFonts w:ascii="Arial" w:hAnsi="Arial" w:cs="Arial"/>
          <w:sz w:val="24"/>
          <w:szCs w:val="24"/>
        </w:rPr>
        <w:t>Monitoring</w:t>
      </w:r>
      <w:bookmarkEnd w:id="5"/>
    </w:p>
    <w:p w14:paraId="51AC756B" w14:textId="36C6CA69" w:rsidR="00B54EF1" w:rsidRDefault="009B1892" w:rsidP="002C24DC">
      <w:pPr>
        <w:jc w:val="both"/>
        <w:rPr>
          <w:rFonts w:ascii="Arial" w:hAnsi="Arial" w:cs="Arial"/>
        </w:rPr>
      </w:pPr>
      <w:r w:rsidRPr="651F32CA">
        <w:rPr>
          <w:rFonts w:ascii="Arial" w:hAnsi="Arial" w:cs="Arial"/>
        </w:rPr>
        <w:t xml:space="preserve">Waste produced and disposed of by the University is monitored by the Sustainability Team, with figures reported on annually </w:t>
      </w:r>
      <w:r w:rsidR="00F356E4" w:rsidRPr="651F32CA">
        <w:rPr>
          <w:rFonts w:ascii="Arial" w:hAnsi="Arial" w:cs="Arial"/>
        </w:rPr>
        <w:t>in the Environmental Statement in accordance with th</w:t>
      </w:r>
      <w:r w:rsidRPr="651F32CA">
        <w:rPr>
          <w:rFonts w:ascii="Arial" w:hAnsi="Arial" w:cs="Arial"/>
        </w:rPr>
        <w:t>e University’s Environmental Management System. The EMS Management Group and Sustainability Development Group will ensure in year review of the action plan.</w:t>
      </w:r>
    </w:p>
    <w:p w14:paraId="22B18014" w14:textId="7EFDDAB7" w:rsidR="00CD205D" w:rsidRPr="00C769BA" w:rsidRDefault="00CD205D" w:rsidP="00CD205D">
      <w:pPr>
        <w:pStyle w:val="Heading2"/>
        <w:rPr>
          <w:rFonts w:ascii="Arial" w:hAnsi="Arial" w:cs="Arial"/>
          <w:sz w:val="24"/>
          <w:szCs w:val="24"/>
        </w:rPr>
      </w:pPr>
      <w:bookmarkStart w:id="6" w:name="_Toc104800001"/>
      <w:r w:rsidRPr="00C769BA">
        <w:rPr>
          <w:rFonts w:ascii="Arial" w:hAnsi="Arial" w:cs="Arial"/>
          <w:sz w:val="24"/>
          <w:szCs w:val="24"/>
        </w:rPr>
        <w:lastRenderedPageBreak/>
        <w:t>Roles and Responsibilities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6"/>
        <w:gridCol w:w="2204"/>
        <w:gridCol w:w="2253"/>
        <w:gridCol w:w="2253"/>
      </w:tblGrid>
      <w:tr w:rsidR="00CD205D" w:rsidRPr="00B574F6" w14:paraId="61F67062" w14:textId="77777777" w:rsidTr="007E08CC">
        <w:tc>
          <w:tcPr>
            <w:tcW w:w="2306" w:type="dxa"/>
          </w:tcPr>
          <w:p w14:paraId="69F9DC72" w14:textId="27C69FC2" w:rsidR="00CD205D" w:rsidRPr="00B574F6" w:rsidRDefault="00CD205D" w:rsidP="00CD205D">
            <w:pPr>
              <w:rPr>
                <w:rFonts w:ascii="Arial" w:hAnsi="Arial" w:cs="Arial"/>
                <w:b/>
                <w:bCs/>
              </w:rPr>
            </w:pPr>
            <w:r w:rsidRPr="00B574F6">
              <w:rPr>
                <w:rFonts w:ascii="Arial" w:hAnsi="Arial" w:cs="Arial"/>
                <w:b/>
                <w:bCs/>
              </w:rPr>
              <w:t>Waste Source</w:t>
            </w:r>
          </w:p>
        </w:tc>
        <w:tc>
          <w:tcPr>
            <w:tcW w:w="2204" w:type="dxa"/>
          </w:tcPr>
          <w:p w14:paraId="318AEEA9" w14:textId="520B7B40" w:rsidR="00CD205D" w:rsidRPr="00B574F6" w:rsidRDefault="00CD205D" w:rsidP="00CD205D">
            <w:pPr>
              <w:rPr>
                <w:rFonts w:ascii="Arial" w:hAnsi="Arial" w:cs="Arial"/>
                <w:b/>
                <w:bCs/>
              </w:rPr>
            </w:pPr>
            <w:r w:rsidRPr="00B574F6">
              <w:rPr>
                <w:rFonts w:ascii="Arial" w:hAnsi="Arial" w:cs="Arial"/>
                <w:b/>
                <w:bCs/>
              </w:rPr>
              <w:t>Waste Type</w:t>
            </w:r>
          </w:p>
        </w:tc>
        <w:tc>
          <w:tcPr>
            <w:tcW w:w="2253" w:type="dxa"/>
          </w:tcPr>
          <w:p w14:paraId="39F29CCA" w14:textId="7345864C" w:rsidR="00CD205D" w:rsidRPr="00B574F6" w:rsidRDefault="00CD205D" w:rsidP="00CD205D">
            <w:pPr>
              <w:rPr>
                <w:rFonts w:ascii="Arial" w:hAnsi="Arial" w:cs="Arial"/>
                <w:b/>
                <w:bCs/>
              </w:rPr>
            </w:pPr>
            <w:r w:rsidRPr="1DA17C12">
              <w:rPr>
                <w:rFonts w:ascii="Arial" w:hAnsi="Arial" w:cs="Arial"/>
                <w:b/>
                <w:bCs/>
              </w:rPr>
              <w:t>Responsible Officer(s)</w:t>
            </w:r>
          </w:p>
        </w:tc>
        <w:tc>
          <w:tcPr>
            <w:tcW w:w="2253" w:type="dxa"/>
          </w:tcPr>
          <w:p w14:paraId="2B75D198" w14:textId="46E3F9C8" w:rsidR="00CD205D" w:rsidRPr="00B574F6" w:rsidRDefault="00CD205D" w:rsidP="00CD205D">
            <w:pPr>
              <w:rPr>
                <w:rFonts w:ascii="Arial" w:hAnsi="Arial" w:cs="Arial"/>
                <w:b/>
                <w:bCs/>
              </w:rPr>
            </w:pPr>
            <w:r w:rsidRPr="00B574F6">
              <w:rPr>
                <w:rFonts w:ascii="Arial" w:hAnsi="Arial" w:cs="Arial"/>
                <w:b/>
                <w:bCs/>
              </w:rPr>
              <w:t>Key Stakeholders</w:t>
            </w:r>
          </w:p>
        </w:tc>
      </w:tr>
      <w:tr w:rsidR="00CD205D" w:rsidRPr="00B574F6" w14:paraId="7DF2FDF0" w14:textId="77777777" w:rsidTr="007E08CC">
        <w:tc>
          <w:tcPr>
            <w:tcW w:w="2306" w:type="dxa"/>
          </w:tcPr>
          <w:p w14:paraId="46425A56" w14:textId="37EEEF47" w:rsidR="00CD205D" w:rsidRPr="00B574F6" w:rsidRDefault="00CD205D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00B574F6">
              <w:rPr>
                <w:rFonts w:ascii="Arial" w:hAnsi="Arial" w:cs="Arial"/>
                <w:sz w:val="22"/>
                <w:szCs w:val="22"/>
              </w:rPr>
              <w:t>Student Accommodation</w:t>
            </w:r>
          </w:p>
        </w:tc>
        <w:tc>
          <w:tcPr>
            <w:tcW w:w="2204" w:type="dxa"/>
          </w:tcPr>
          <w:p w14:paraId="7A905CF2" w14:textId="555B916A" w:rsidR="00CD205D" w:rsidRPr="00B574F6" w:rsidRDefault="00493BBE" w:rsidP="00CD20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Non-Recyclable Waste, Recyclable plastic &amp; metals</w:t>
            </w:r>
            <w:r w:rsidR="00D6758B">
              <w:rPr>
                <w:rFonts w:ascii="Arial" w:hAnsi="Arial" w:cs="Arial"/>
                <w:sz w:val="22"/>
                <w:szCs w:val="22"/>
              </w:rPr>
              <w:t>, Paper &amp; Cardboard</w:t>
            </w:r>
            <w:r w:rsidR="00CD205D" w:rsidRPr="00B574F6">
              <w:rPr>
                <w:rFonts w:ascii="Arial" w:hAnsi="Arial" w:cs="Arial"/>
                <w:sz w:val="22"/>
                <w:szCs w:val="22"/>
              </w:rPr>
              <w:t>,  Glass, Food</w:t>
            </w:r>
          </w:p>
        </w:tc>
        <w:tc>
          <w:tcPr>
            <w:tcW w:w="2253" w:type="dxa"/>
          </w:tcPr>
          <w:p w14:paraId="0F4AA99A" w14:textId="157C34AE" w:rsidR="00CD205D" w:rsidRPr="00B574F6" w:rsidRDefault="00CD205D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00B574F6">
              <w:rPr>
                <w:rFonts w:ascii="Arial" w:hAnsi="Arial" w:cs="Arial"/>
                <w:sz w:val="22"/>
                <w:szCs w:val="22"/>
              </w:rPr>
              <w:t>Accommodation Manager</w:t>
            </w:r>
          </w:p>
        </w:tc>
        <w:tc>
          <w:tcPr>
            <w:tcW w:w="2253" w:type="dxa"/>
          </w:tcPr>
          <w:p w14:paraId="3E592BD2" w14:textId="1B5290A9" w:rsidR="00CD205D" w:rsidRPr="00B574F6" w:rsidRDefault="00CD205D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00B574F6">
              <w:rPr>
                <w:rFonts w:ascii="Arial" w:hAnsi="Arial" w:cs="Arial"/>
                <w:sz w:val="22"/>
                <w:szCs w:val="22"/>
              </w:rPr>
              <w:t>Campus Managers, Students, Domestic Team, Site Operative Team, Grounds Team</w:t>
            </w:r>
          </w:p>
        </w:tc>
      </w:tr>
      <w:tr w:rsidR="007E08CC" w:rsidRPr="00B574F6" w14:paraId="7CD9FBB6" w14:textId="77777777" w:rsidTr="007E1BFE">
        <w:tc>
          <w:tcPr>
            <w:tcW w:w="2306" w:type="dxa"/>
          </w:tcPr>
          <w:p w14:paraId="4286DFD1" w14:textId="6A9CAAAE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00B574F6">
              <w:rPr>
                <w:rFonts w:ascii="Arial" w:hAnsi="Arial" w:cs="Arial"/>
                <w:sz w:val="22"/>
                <w:szCs w:val="22"/>
              </w:rPr>
              <w:t>Catering Outlets</w:t>
            </w:r>
          </w:p>
        </w:tc>
        <w:tc>
          <w:tcPr>
            <w:tcW w:w="2204" w:type="dxa"/>
          </w:tcPr>
          <w:p w14:paraId="4B453116" w14:textId="2502B208" w:rsidR="007E08CC" w:rsidRPr="00B574F6" w:rsidRDefault="00522932" w:rsidP="00CD20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Non-Recyclable Waste, Recyclable plastic &amp; metals, Paper &amp; Cardboard</w:t>
            </w:r>
            <w:r w:rsidR="007E08CC" w:rsidRPr="00B574F6">
              <w:rPr>
                <w:rFonts w:ascii="Arial" w:hAnsi="Arial" w:cs="Arial"/>
                <w:sz w:val="22"/>
                <w:szCs w:val="22"/>
              </w:rPr>
              <w:t>, Glass, Food</w:t>
            </w:r>
            <w:r w:rsidR="007E08CC">
              <w:rPr>
                <w:rFonts w:ascii="Arial" w:hAnsi="Arial" w:cs="Arial"/>
                <w:sz w:val="22"/>
                <w:szCs w:val="22"/>
              </w:rPr>
              <w:t>, cooking oil</w:t>
            </w:r>
          </w:p>
        </w:tc>
        <w:tc>
          <w:tcPr>
            <w:tcW w:w="2253" w:type="dxa"/>
          </w:tcPr>
          <w:p w14:paraId="387902DE" w14:textId="77009391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00B574F6">
              <w:rPr>
                <w:rFonts w:ascii="Arial" w:hAnsi="Arial" w:cs="Arial"/>
                <w:sz w:val="22"/>
                <w:szCs w:val="22"/>
              </w:rPr>
              <w:t>Catering and Conferencing Manager</w:t>
            </w:r>
          </w:p>
        </w:tc>
        <w:tc>
          <w:tcPr>
            <w:tcW w:w="2253" w:type="dxa"/>
          </w:tcPr>
          <w:p w14:paraId="156FCB61" w14:textId="6C2A2ACB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00B574F6">
              <w:rPr>
                <w:rFonts w:ascii="Arial" w:hAnsi="Arial" w:cs="Arial"/>
                <w:sz w:val="22"/>
                <w:szCs w:val="22"/>
              </w:rPr>
              <w:t>Campus Managers, Domestic Team, Site Operative Team, Customers</w:t>
            </w:r>
          </w:p>
        </w:tc>
      </w:tr>
      <w:tr w:rsidR="007E08CC" w:rsidRPr="00B574F6" w14:paraId="73A8D7A6" w14:textId="77777777" w:rsidTr="007E1BFE">
        <w:tc>
          <w:tcPr>
            <w:tcW w:w="2306" w:type="dxa"/>
          </w:tcPr>
          <w:p w14:paraId="6E04DA8B" w14:textId="4C8C3C57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Construction/building maintenance Waste</w:t>
            </w:r>
          </w:p>
        </w:tc>
        <w:tc>
          <w:tcPr>
            <w:tcW w:w="2204" w:type="dxa"/>
          </w:tcPr>
          <w:p w14:paraId="4B40F829" w14:textId="309EA599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41AE34A9">
              <w:rPr>
                <w:rFonts w:ascii="Arial" w:hAnsi="Arial" w:cs="Arial"/>
                <w:sz w:val="22"/>
                <w:szCs w:val="22"/>
              </w:rPr>
              <w:t xml:space="preserve">General Mixed, DMR, Wood, Metal, Glass, </w:t>
            </w:r>
            <w:hyperlink r:id="rId15" w:history="1">
              <w:r w:rsidRPr="41AE34A9">
                <w:rPr>
                  <w:rStyle w:val="Hyperlink"/>
                  <w:rFonts w:ascii="Arial" w:hAnsi="Arial" w:cs="Arial"/>
                  <w:sz w:val="22"/>
                  <w:szCs w:val="22"/>
                </w:rPr>
                <w:t>Asbestos</w:t>
              </w:r>
            </w:hyperlink>
            <w:r w:rsidRPr="41AE34A9">
              <w:rPr>
                <w:rFonts w:ascii="Arial" w:hAnsi="Arial" w:cs="Arial"/>
                <w:sz w:val="22"/>
                <w:szCs w:val="22"/>
              </w:rPr>
              <w:t>, Plaster board, paints, fluorescent tubes</w:t>
            </w:r>
          </w:p>
        </w:tc>
        <w:tc>
          <w:tcPr>
            <w:tcW w:w="2253" w:type="dxa"/>
          </w:tcPr>
          <w:p w14:paraId="167D2BDE" w14:textId="2B6ED6C8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Project Manager</w:t>
            </w:r>
          </w:p>
        </w:tc>
        <w:tc>
          <w:tcPr>
            <w:tcW w:w="2253" w:type="dxa"/>
          </w:tcPr>
          <w:p w14:paraId="5B08977F" w14:textId="6BBBD6DE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41AE34A9">
              <w:rPr>
                <w:rFonts w:ascii="Arial" w:hAnsi="Arial" w:cs="Arial"/>
                <w:sz w:val="22"/>
                <w:szCs w:val="22"/>
              </w:rPr>
              <w:t>Principal contractor, sub-contractor</w:t>
            </w:r>
          </w:p>
        </w:tc>
      </w:tr>
      <w:tr w:rsidR="007E08CC" w:rsidRPr="00B574F6" w14:paraId="7C19EB5C" w14:textId="77777777" w:rsidTr="007E1BFE">
        <w:tc>
          <w:tcPr>
            <w:tcW w:w="2306" w:type="dxa"/>
          </w:tcPr>
          <w:p w14:paraId="2F65E674" w14:textId="459EA19A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Grounds and Landscaping</w:t>
            </w:r>
          </w:p>
        </w:tc>
        <w:tc>
          <w:tcPr>
            <w:tcW w:w="2204" w:type="dxa"/>
          </w:tcPr>
          <w:p w14:paraId="7346C063" w14:textId="31429908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00971E79">
              <w:rPr>
                <w:rFonts w:ascii="Arial" w:hAnsi="Arial" w:cs="Arial"/>
                <w:sz w:val="22"/>
                <w:szCs w:val="22"/>
              </w:rPr>
              <w:t>Gardening Waste</w:t>
            </w:r>
          </w:p>
        </w:tc>
        <w:tc>
          <w:tcPr>
            <w:tcW w:w="2253" w:type="dxa"/>
          </w:tcPr>
          <w:p w14:paraId="7C4F8468" w14:textId="0000DF77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Grounds and Landscaping Manager</w:t>
            </w:r>
          </w:p>
        </w:tc>
        <w:tc>
          <w:tcPr>
            <w:tcW w:w="2253" w:type="dxa"/>
          </w:tcPr>
          <w:p w14:paraId="11978019" w14:textId="03E3EEE1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Grounds team, Site Operative Team</w:t>
            </w:r>
          </w:p>
        </w:tc>
      </w:tr>
      <w:tr w:rsidR="007E08CC" w:rsidRPr="00B574F6" w14:paraId="5BF410DA" w14:textId="77777777" w:rsidTr="007E1BFE">
        <w:tc>
          <w:tcPr>
            <w:tcW w:w="2306" w:type="dxa"/>
          </w:tcPr>
          <w:p w14:paraId="0967360A" w14:textId="45D608C6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55CCA63C">
              <w:rPr>
                <w:rFonts w:ascii="Arial" w:hAnsi="Arial" w:cs="Arial"/>
                <w:sz w:val="22"/>
                <w:szCs w:val="22"/>
              </w:rPr>
              <w:t>Grounds and Buildings</w:t>
            </w:r>
          </w:p>
        </w:tc>
        <w:tc>
          <w:tcPr>
            <w:tcW w:w="2204" w:type="dxa"/>
          </w:tcPr>
          <w:p w14:paraId="5790DCCC" w14:textId="18F5FFC3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55CCA63C">
              <w:rPr>
                <w:rFonts w:ascii="Arial" w:hAnsi="Arial" w:cs="Arial"/>
                <w:sz w:val="22"/>
                <w:szCs w:val="22"/>
              </w:rPr>
              <w:t>General litter and Fouling from Dogs and other animals and birds</w:t>
            </w:r>
          </w:p>
        </w:tc>
        <w:tc>
          <w:tcPr>
            <w:tcW w:w="2253" w:type="dxa"/>
          </w:tcPr>
          <w:p w14:paraId="2911B01E" w14:textId="77777777" w:rsidR="007E08CC" w:rsidRDefault="007E08CC" w:rsidP="55CCA63C">
            <w:pPr>
              <w:rPr>
                <w:rFonts w:ascii="Arial" w:hAnsi="Arial" w:cs="Arial"/>
                <w:sz w:val="22"/>
                <w:szCs w:val="22"/>
              </w:rPr>
            </w:pPr>
            <w:r w:rsidRPr="55CCA63C">
              <w:rPr>
                <w:rFonts w:ascii="Arial" w:hAnsi="Arial" w:cs="Arial"/>
                <w:sz w:val="22"/>
                <w:szCs w:val="22"/>
              </w:rPr>
              <w:t>Grounds manager</w:t>
            </w:r>
          </w:p>
          <w:p w14:paraId="6B735CAB" w14:textId="269E3B41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55CCA63C">
              <w:rPr>
                <w:rFonts w:ascii="Arial" w:hAnsi="Arial" w:cs="Arial"/>
                <w:sz w:val="22"/>
                <w:szCs w:val="22"/>
              </w:rPr>
              <w:t>Site Manager</w:t>
            </w:r>
          </w:p>
        </w:tc>
        <w:tc>
          <w:tcPr>
            <w:tcW w:w="2253" w:type="dxa"/>
          </w:tcPr>
          <w:p w14:paraId="704FBDF2" w14:textId="77777777" w:rsidR="007E08CC" w:rsidRDefault="007E08CC" w:rsidP="55CCA63C">
            <w:pPr>
              <w:rPr>
                <w:rFonts w:ascii="Arial" w:hAnsi="Arial" w:cs="Arial"/>
                <w:sz w:val="22"/>
                <w:szCs w:val="22"/>
              </w:rPr>
            </w:pPr>
            <w:r w:rsidRPr="55CCA63C">
              <w:rPr>
                <w:rFonts w:ascii="Arial" w:hAnsi="Arial" w:cs="Arial"/>
                <w:sz w:val="22"/>
                <w:szCs w:val="22"/>
              </w:rPr>
              <w:t>Site Operatives Staff &amp; students</w:t>
            </w:r>
          </w:p>
          <w:p w14:paraId="43B6EECD" w14:textId="3E36EACB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55CCA63C">
              <w:rPr>
                <w:rFonts w:ascii="Arial" w:hAnsi="Arial" w:cs="Arial"/>
                <w:sz w:val="22"/>
                <w:szCs w:val="22"/>
              </w:rPr>
              <w:t>Grounds Team dents</w:t>
            </w:r>
          </w:p>
        </w:tc>
      </w:tr>
      <w:tr w:rsidR="007E08CC" w14:paraId="1562D523" w14:textId="77777777" w:rsidTr="55CCA63C">
        <w:trPr>
          <w:trHeight w:val="300"/>
        </w:trPr>
        <w:tc>
          <w:tcPr>
            <w:tcW w:w="2306" w:type="dxa"/>
          </w:tcPr>
          <w:p w14:paraId="170BAA31" w14:textId="60DF0CD1" w:rsidR="007E08CC" w:rsidRDefault="007E08CC" w:rsidP="55CCA6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Campus Wide</w:t>
            </w:r>
          </w:p>
        </w:tc>
        <w:tc>
          <w:tcPr>
            <w:tcW w:w="2204" w:type="dxa"/>
          </w:tcPr>
          <w:p w14:paraId="057AEDC7" w14:textId="39D8E1C0" w:rsidR="007E08CC" w:rsidRDefault="007E08CC" w:rsidP="55CCA63C">
            <w:pPr>
              <w:rPr>
                <w:rFonts w:ascii="Arial" w:hAnsi="Arial" w:cs="Arial"/>
                <w:sz w:val="22"/>
                <w:szCs w:val="22"/>
              </w:rPr>
            </w:pPr>
            <w:r w:rsidRPr="41AE34A9">
              <w:rPr>
                <w:rFonts w:ascii="Arial" w:hAnsi="Arial" w:cs="Arial"/>
                <w:sz w:val="22"/>
                <w:szCs w:val="22"/>
              </w:rPr>
              <w:t>Electrical Waste (WEEE)</w:t>
            </w:r>
          </w:p>
        </w:tc>
        <w:tc>
          <w:tcPr>
            <w:tcW w:w="2253" w:type="dxa"/>
          </w:tcPr>
          <w:p w14:paraId="7B8494B7" w14:textId="10EB4B64" w:rsidR="007E08CC" w:rsidRDefault="007E08CC" w:rsidP="55CCA6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Campus Manager, IT Service Desk Manager</w:t>
            </w:r>
          </w:p>
        </w:tc>
        <w:tc>
          <w:tcPr>
            <w:tcW w:w="2253" w:type="dxa"/>
          </w:tcPr>
          <w:p w14:paraId="6E0F75DE" w14:textId="04D56090" w:rsidR="007E08CC" w:rsidRDefault="007E08CC" w:rsidP="55CCA63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All staff and students</w:t>
            </w:r>
          </w:p>
        </w:tc>
      </w:tr>
      <w:tr w:rsidR="007E08CC" w:rsidRPr="00B574F6" w14:paraId="2B8C6CD8" w14:textId="77777777" w:rsidTr="007E1BFE">
        <w:tc>
          <w:tcPr>
            <w:tcW w:w="2306" w:type="dxa"/>
          </w:tcPr>
          <w:p w14:paraId="75DDFB72" w14:textId="00D63EF4" w:rsidR="007E08CC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Accommodation</w:t>
            </w:r>
          </w:p>
        </w:tc>
        <w:tc>
          <w:tcPr>
            <w:tcW w:w="2204" w:type="dxa"/>
          </w:tcPr>
          <w:p w14:paraId="60044E48" w14:textId="64675769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Mattresses</w:t>
            </w:r>
          </w:p>
        </w:tc>
        <w:tc>
          <w:tcPr>
            <w:tcW w:w="2253" w:type="dxa"/>
          </w:tcPr>
          <w:p w14:paraId="203C0264" w14:textId="404134FB" w:rsidR="007E08CC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Campus Manager</w:t>
            </w:r>
          </w:p>
        </w:tc>
        <w:tc>
          <w:tcPr>
            <w:tcW w:w="2253" w:type="dxa"/>
          </w:tcPr>
          <w:p w14:paraId="39346ED3" w14:textId="5C2FCC06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Students, Site Operatives, Grounds, Accommodation Team</w:t>
            </w:r>
          </w:p>
        </w:tc>
      </w:tr>
      <w:tr w:rsidR="007E08CC" w:rsidRPr="00B574F6" w14:paraId="6A5185BD" w14:textId="77777777" w:rsidTr="007E1BFE">
        <w:tc>
          <w:tcPr>
            <w:tcW w:w="2306" w:type="dxa"/>
          </w:tcPr>
          <w:p w14:paraId="2E5D07B6" w14:textId="5A532A9B" w:rsidR="007E08CC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IQ/Alex</w:t>
            </w:r>
          </w:p>
        </w:tc>
        <w:tc>
          <w:tcPr>
            <w:tcW w:w="2204" w:type="dxa"/>
          </w:tcPr>
          <w:p w14:paraId="41FDAF27" w14:textId="7B342D4C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Oily Rags</w:t>
            </w:r>
          </w:p>
        </w:tc>
        <w:tc>
          <w:tcPr>
            <w:tcW w:w="2253" w:type="dxa"/>
          </w:tcPr>
          <w:p w14:paraId="3C35436F" w14:textId="673D7A0C" w:rsidR="007E08CC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6B4CEA9F">
              <w:rPr>
                <w:rFonts w:ascii="Arial" w:hAnsi="Arial" w:cs="Arial"/>
                <w:sz w:val="22"/>
                <w:szCs w:val="22"/>
              </w:rPr>
              <w:t>Technicians</w:t>
            </w:r>
          </w:p>
        </w:tc>
        <w:tc>
          <w:tcPr>
            <w:tcW w:w="2253" w:type="dxa"/>
          </w:tcPr>
          <w:p w14:paraId="6268D21D" w14:textId="1738CD7C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Campus Manager, Sustainability Team</w:t>
            </w:r>
          </w:p>
        </w:tc>
      </w:tr>
      <w:tr w:rsidR="007E08CC" w:rsidRPr="00B574F6" w14:paraId="08284189" w14:textId="77777777" w:rsidTr="007E1BFE">
        <w:tc>
          <w:tcPr>
            <w:tcW w:w="2306" w:type="dxa"/>
          </w:tcPr>
          <w:p w14:paraId="769AC89B" w14:textId="37092FE6" w:rsidR="007E08CC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Alex/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Dynefor</w:t>
            </w:r>
            <w:proofErr w:type="spellEnd"/>
          </w:p>
        </w:tc>
        <w:tc>
          <w:tcPr>
            <w:tcW w:w="2204" w:type="dxa"/>
          </w:tcPr>
          <w:p w14:paraId="2B0EDF5E" w14:textId="0CD72F6C" w:rsidR="007E08CC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41AE34A9">
              <w:rPr>
                <w:rFonts w:ascii="Arial" w:hAnsi="Arial" w:cs="Arial"/>
                <w:sz w:val="22"/>
                <w:szCs w:val="22"/>
              </w:rPr>
              <w:t>Hazardous Substances</w:t>
            </w:r>
          </w:p>
        </w:tc>
        <w:tc>
          <w:tcPr>
            <w:tcW w:w="2253" w:type="dxa"/>
          </w:tcPr>
          <w:p w14:paraId="44517C56" w14:textId="77777777" w:rsidR="007E08CC" w:rsidRDefault="007E08CC" w:rsidP="6B4CEA9F">
            <w:pPr>
              <w:rPr>
                <w:rFonts w:ascii="Arial" w:hAnsi="Arial" w:cs="Arial"/>
                <w:sz w:val="22"/>
                <w:szCs w:val="22"/>
              </w:rPr>
            </w:pPr>
            <w:r w:rsidRPr="6B4CEA9F">
              <w:rPr>
                <w:rFonts w:ascii="Arial" w:hAnsi="Arial" w:cs="Arial"/>
                <w:sz w:val="22"/>
                <w:szCs w:val="22"/>
              </w:rPr>
              <w:t>Technicians</w:t>
            </w:r>
          </w:p>
          <w:p w14:paraId="749BD2C4" w14:textId="36430632" w:rsidR="007E08CC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3" w:type="dxa"/>
          </w:tcPr>
          <w:p w14:paraId="18F19D32" w14:textId="180924C4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Campus Manager, Sustainability Team</w:t>
            </w:r>
          </w:p>
        </w:tc>
      </w:tr>
      <w:tr w:rsidR="007E08CC" w:rsidRPr="00B574F6" w14:paraId="61E43C61" w14:textId="77777777" w:rsidTr="007E1BFE">
        <w:tc>
          <w:tcPr>
            <w:tcW w:w="2306" w:type="dxa"/>
          </w:tcPr>
          <w:p w14:paraId="79E2BA39" w14:textId="7577132B" w:rsidR="007E08CC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6B4CEA9F">
              <w:rPr>
                <w:rFonts w:ascii="Calibri" w:hAnsi="Calibri"/>
              </w:rPr>
              <w:t>Offices</w:t>
            </w:r>
            <w:r w:rsidR="00B01CE6">
              <w:rPr>
                <w:rFonts w:ascii="Calibri" w:hAnsi="Calibri"/>
              </w:rPr>
              <w:t xml:space="preserve"> England </w:t>
            </w:r>
          </w:p>
        </w:tc>
        <w:tc>
          <w:tcPr>
            <w:tcW w:w="2204" w:type="dxa"/>
          </w:tcPr>
          <w:p w14:paraId="0A0F107A" w14:textId="79BA1A6A" w:rsidR="007E08CC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6B4CEA9F">
              <w:rPr>
                <w:rFonts w:ascii="Calibri" w:hAnsi="Calibri"/>
              </w:rPr>
              <w:t>GW, DMR, Food</w:t>
            </w:r>
          </w:p>
        </w:tc>
        <w:tc>
          <w:tcPr>
            <w:tcW w:w="2253" w:type="dxa"/>
          </w:tcPr>
          <w:p w14:paraId="7EF7BDDB" w14:textId="73945768" w:rsidR="007E08CC" w:rsidRDefault="007E08CC" w:rsidP="6B4CEA9F">
            <w:pPr>
              <w:rPr>
                <w:rFonts w:ascii="Calibri" w:hAnsi="Calibri"/>
              </w:rPr>
            </w:pPr>
            <w:r w:rsidRPr="6B4CEA9F">
              <w:rPr>
                <w:rFonts w:ascii="Calibri" w:hAnsi="Calibri"/>
              </w:rPr>
              <w:t>Occupants</w:t>
            </w:r>
          </w:p>
        </w:tc>
        <w:tc>
          <w:tcPr>
            <w:tcW w:w="2253" w:type="dxa"/>
          </w:tcPr>
          <w:p w14:paraId="013B7AD7" w14:textId="5B8931C8" w:rsidR="007E08CC" w:rsidRPr="00B574F6" w:rsidRDefault="007E08CC" w:rsidP="00CD205D">
            <w:pPr>
              <w:rPr>
                <w:rFonts w:ascii="Arial" w:hAnsi="Arial" w:cs="Arial"/>
                <w:sz w:val="22"/>
                <w:szCs w:val="22"/>
              </w:rPr>
            </w:pPr>
            <w:r w:rsidRPr="1DA17C12">
              <w:rPr>
                <w:rFonts w:ascii="Calibri" w:hAnsi="Calibri"/>
              </w:rPr>
              <w:t>Domestic team</w:t>
            </w:r>
          </w:p>
        </w:tc>
      </w:tr>
      <w:tr w:rsidR="00B01CE6" w:rsidRPr="00B574F6" w14:paraId="64CAE46C" w14:textId="77777777" w:rsidTr="007E1BFE">
        <w:tc>
          <w:tcPr>
            <w:tcW w:w="2306" w:type="dxa"/>
          </w:tcPr>
          <w:p w14:paraId="3E1B07DE" w14:textId="39859EDF" w:rsidR="00B01CE6" w:rsidRPr="6B4CEA9F" w:rsidRDefault="00B01CE6" w:rsidP="00CD205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Offices Wales </w:t>
            </w:r>
          </w:p>
        </w:tc>
        <w:tc>
          <w:tcPr>
            <w:tcW w:w="2204" w:type="dxa"/>
          </w:tcPr>
          <w:p w14:paraId="2E099E2D" w14:textId="1257C0CC" w:rsidR="00B01CE6" w:rsidRPr="6B4CEA9F" w:rsidRDefault="00B01CE6" w:rsidP="00CD205D">
            <w:pPr>
              <w:rPr>
                <w:rFonts w:ascii="Calibri" w:hAnsi="Calibri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Non-Recyclable Waste, Recyclable plastic &amp; metals,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Paper &amp; Cardboard</w:t>
            </w:r>
            <w:r w:rsidRPr="00B574F6">
              <w:rPr>
                <w:rFonts w:ascii="Arial" w:hAnsi="Arial" w:cs="Arial"/>
                <w:sz w:val="22"/>
                <w:szCs w:val="22"/>
              </w:rPr>
              <w:t>,  Glass, Food</w:t>
            </w:r>
          </w:p>
        </w:tc>
        <w:tc>
          <w:tcPr>
            <w:tcW w:w="2253" w:type="dxa"/>
          </w:tcPr>
          <w:p w14:paraId="4205E59C" w14:textId="6472D230" w:rsidR="00B01CE6" w:rsidRPr="6B4CEA9F" w:rsidRDefault="00B01CE6" w:rsidP="6B4CEA9F">
            <w:pPr>
              <w:rPr>
                <w:rFonts w:ascii="Calibri" w:hAnsi="Calibri"/>
              </w:rPr>
            </w:pPr>
            <w:r w:rsidRPr="6B4CEA9F">
              <w:rPr>
                <w:rFonts w:ascii="Calibri" w:hAnsi="Calibri"/>
              </w:rPr>
              <w:lastRenderedPageBreak/>
              <w:t>Occupants</w:t>
            </w:r>
          </w:p>
        </w:tc>
        <w:tc>
          <w:tcPr>
            <w:tcW w:w="2253" w:type="dxa"/>
          </w:tcPr>
          <w:p w14:paraId="77467386" w14:textId="4A3049A2" w:rsidR="00B01CE6" w:rsidRPr="1DA17C12" w:rsidRDefault="00B01CE6" w:rsidP="00CD205D">
            <w:pPr>
              <w:rPr>
                <w:rFonts w:ascii="Calibri" w:hAnsi="Calibri"/>
              </w:rPr>
            </w:pPr>
            <w:r w:rsidRPr="1DA17C12">
              <w:rPr>
                <w:rFonts w:ascii="Calibri" w:hAnsi="Calibri"/>
              </w:rPr>
              <w:t>Domestic team</w:t>
            </w:r>
          </w:p>
        </w:tc>
      </w:tr>
      <w:tr w:rsidR="007E08CC" w14:paraId="6D36500E" w14:textId="77777777" w:rsidTr="007E1BFE">
        <w:tc>
          <w:tcPr>
            <w:tcW w:w="2306" w:type="dxa"/>
          </w:tcPr>
          <w:p w14:paraId="7CD56A9C" w14:textId="4EBB4A7B" w:rsidR="007E08CC" w:rsidRDefault="007E08CC" w:rsidP="6B4CEA9F">
            <w:pPr>
              <w:rPr>
                <w:rFonts w:ascii="Calibri" w:hAnsi="Calibri"/>
              </w:rPr>
            </w:pPr>
            <w:r w:rsidRPr="6B4CEA9F">
              <w:rPr>
                <w:rFonts w:ascii="Calibri" w:hAnsi="Calibri"/>
              </w:rPr>
              <w:t>Communal bins</w:t>
            </w:r>
            <w:r w:rsidR="0000580C">
              <w:rPr>
                <w:rFonts w:ascii="Calibri" w:hAnsi="Calibri"/>
              </w:rPr>
              <w:t xml:space="preserve"> England </w:t>
            </w:r>
          </w:p>
        </w:tc>
        <w:tc>
          <w:tcPr>
            <w:tcW w:w="2204" w:type="dxa"/>
          </w:tcPr>
          <w:p w14:paraId="22A34DDB" w14:textId="77777777" w:rsidR="007E08CC" w:rsidRDefault="007E08CC" w:rsidP="6B4CEA9F">
            <w:pPr>
              <w:rPr>
                <w:rFonts w:ascii="Arial" w:hAnsi="Arial" w:cs="Arial"/>
                <w:sz w:val="22"/>
                <w:szCs w:val="22"/>
              </w:rPr>
            </w:pPr>
            <w:r w:rsidRPr="6B4CEA9F">
              <w:rPr>
                <w:rFonts w:ascii="Arial" w:hAnsi="Arial" w:cs="Arial"/>
                <w:sz w:val="22"/>
                <w:szCs w:val="22"/>
              </w:rPr>
              <w:t>General Mixed, Dry Mixed Recycling, Glass, Food</w:t>
            </w:r>
          </w:p>
          <w:p w14:paraId="612E1D18" w14:textId="4DE699B3" w:rsidR="007E08CC" w:rsidRDefault="007E08CC" w:rsidP="6B4CEA9F">
            <w:pPr>
              <w:rPr>
                <w:rFonts w:ascii="Calibri" w:hAnsi="Calibri"/>
              </w:rPr>
            </w:pPr>
          </w:p>
        </w:tc>
        <w:tc>
          <w:tcPr>
            <w:tcW w:w="2253" w:type="dxa"/>
          </w:tcPr>
          <w:p w14:paraId="113C0475" w14:textId="1B902F33" w:rsidR="008D1C5C" w:rsidRDefault="004E6740" w:rsidP="6B4CEA9F">
            <w:pPr>
              <w:rPr>
                <w:rFonts w:ascii="Calibri" w:hAnsi="Calibri"/>
              </w:rPr>
            </w:pPr>
            <w:r w:rsidRPr="00B574F6">
              <w:rPr>
                <w:rFonts w:ascii="Arial" w:hAnsi="Arial" w:cs="Arial"/>
                <w:sz w:val="22"/>
                <w:szCs w:val="22"/>
              </w:rPr>
              <w:t>Campus Managers</w:t>
            </w:r>
          </w:p>
        </w:tc>
        <w:tc>
          <w:tcPr>
            <w:tcW w:w="2253" w:type="dxa"/>
          </w:tcPr>
          <w:p w14:paraId="6217AFF7" w14:textId="77777777" w:rsidR="007E08CC" w:rsidRDefault="007E08CC" w:rsidP="6B4CEA9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 staff and students</w:t>
            </w:r>
          </w:p>
          <w:p w14:paraId="36DA8255" w14:textId="18258577" w:rsidR="001E7FE7" w:rsidRDefault="008D1C5C" w:rsidP="6B4CEA9F">
            <w:pPr>
              <w:rPr>
                <w:rFonts w:ascii="Calibri" w:hAnsi="Calibri"/>
              </w:rPr>
            </w:pPr>
            <w:r w:rsidRPr="00B574F6">
              <w:rPr>
                <w:rFonts w:ascii="Arial" w:hAnsi="Arial" w:cs="Arial"/>
                <w:sz w:val="22"/>
                <w:szCs w:val="22"/>
              </w:rPr>
              <w:t>Campus Managers, Domestic Team, Site Operative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</w:p>
        </w:tc>
      </w:tr>
      <w:tr w:rsidR="007E08CC" w14:paraId="3614FDD3" w14:textId="77777777" w:rsidTr="007E1BFE">
        <w:tc>
          <w:tcPr>
            <w:tcW w:w="2306" w:type="dxa"/>
          </w:tcPr>
          <w:p w14:paraId="518179C9" w14:textId="5EEC1DD4" w:rsidR="007E08CC" w:rsidRDefault="001E7FE7" w:rsidP="6B4CEA9F">
            <w:pPr>
              <w:rPr>
                <w:rFonts w:ascii="Calibri" w:hAnsi="Calibri"/>
              </w:rPr>
            </w:pPr>
            <w:r w:rsidRPr="6B4CEA9F">
              <w:rPr>
                <w:rFonts w:ascii="Calibri" w:hAnsi="Calibri"/>
              </w:rPr>
              <w:t>Communal bins</w:t>
            </w:r>
            <w:r>
              <w:rPr>
                <w:rFonts w:ascii="Calibri" w:hAnsi="Calibri"/>
              </w:rPr>
              <w:t xml:space="preserve"> Wales</w:t>
            </w:r>
          </w:p>
        </w:tc>
        <w:tc>
          <w:tcPr>
            <w:tcW w:w="2204" w:type="dxa"/>
          </w:tcPr>
          <w:p w14:paraId="09C8C72E" w14:textId="16528025" w:rsidR="007E08CC" w:rsidRDefault="001E7FE7" w:rsidP="6B4CEA9F">
            <w:pPr>
              <w:rPr>
                <w:rFonts w:ascii="Calibri" w:hAnsi="Calibri"/>
              </w:rPr>
            </w:pPr>
            <w:r>
              <w:rPr>
                <w:rFonts w:ascii="Arial" w:hAnsi="Arial" w:cs="Arial"/>
                <w:sz w:val="22"/>
                <w:szCs w:val="22"/>
              </w:rPr>
              <w:t>Non-Recyclable Waste, Recyclable plastic &amp; metals, Paper &amp; Cardboard</w:t>
            </w:r>
            <w:r w:rsidRPr="00B574F6">
              <w:rPr>
                <w:rFonts w:ascii="Arial" w:hAnsi="Arial" w:cs="Arial"/>
                <w:sz w:val="22"/>
                <w:szCs w:val="22"/>
              </w:rPr>
              <w:t>,  Glass, Food</w:t>
            </w:r>
          </w:p>
        </w:tc>
        <w:tc>
          <w:tcPr>
            <w:tcW w:w="2253" w:type="dxa"/>
          </w:tcPr>
          <w:p w14:paraId="0912DB97" w14:textId="205FF03E" w:rsidR="008D1C5C" w:rsidRDefault="008D1C5C" w:rsidP="6B4CEA9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  <w:r w:rsidR="004E6740" w:rsidRPr="00B574F6">
              <w:rPr>
                <w:rFonts w:ascii="Arial" w:hAnsi="Arial" w:cs="Arial"/>
                <w:sz w:val="22"/>
                <w:szCs w:val="22"/>
              </w:rPr>
              <w:t>Campus Managers</w:t>
            </w:r>
          </w:p>
        </w:tc>
        <w:tc>
          <w:tcPr>
            <w:tcW w:w="2253" w:type="dxa"/>
          </w:tcPr>
          <w:p w14:paraId="2929DDF3" w14:textId="77777777" w:rsidR="001E7FE7" w:rsidRDefault="001E7FE7" w:rsidP="001E7FE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All staff and students</w:t>
            </w:r>
          </w:p>
          <w:p w14:paraId="1882B1EA" w14:textId="5FF38A7D" w:rsidR="007E08CC" w:rsidRDefault="008D1C5C" w:rsidP="001E7FE7">
            <w:pPr>
              <w:rPr>
                <w:rFonts w:ascii="Calibri" w:hAnsi="Calibri"/>
              </w:rPr>
            </w:pPr>
            <w:r w:rsidRPr="00B574F6">
              <w:rPr>
                <w:rFonts w:ascii="Arial" w:hAnsi="Arial" w:cs="Arial"/>
                <w:sz w:val="22"/>
                <w:szCs w:val="22"/>
              </w:rPr>
              <w:t>Campus Managers, Domestic Team, Site Operative</w:t>
            </w:r>
          </w:p>
        </w:tc>
      </w:tr>
    </w:tbl>
    <w:p w14:paraId="6BBCA679" w14:textId="77777777" w:rsidR="00CD205D" w:rsidRPr="00B574F6" w:rsidRDefault="00CD205D" w:rsidP="00CD205D">
      <w:pPr>
        <w:rPr>
          <w:rFonts w:ascii="Arial" w:hAnsi="Arial" w:cs="Arial"/>
        </w:rPr>
      </w:pPr>
    </w:p>
    <w:p w14:paraId="51AC756C" w14:textId="77777777" w:rsidR="00290BD5" w:rsidRPr="009410EA" w:rsidRDefault="00290BD5" w:rsidP="008F00F4">
      <w:pPr>
        <w:pStyle w:val="Heading2"/>
        <w:rPr>
          <w:rFonts w:ascii="Arial" w:hAnsi="Arial" w:cs="Arial"/>
          <w:sz w:val="24"/>
          <w:szCs w:val="24"/>
        </w:rPr>
      </w:pPr>
      <w:bookmarkStart w:id="7" w:name="_Toc104800002"/>
      <w:r w:rsidRPr="009410EA">
        <w:rPr>
          <w:rFonts w:ascii="Arial" w:hAnsi="Arial" w:cs="Arial"/>
          <w:sz w:val="24"/>
          <w:szCs w:val="24"/>
        </w:rPr>
        <w:t>Links to other policies / procedures</w:t>
      </w:r>
      <w:bookmarkEnd w:id="7"/>
    </w:p>
    <w:p w14:paraId="6159E677" w14:textId="7035E391" w:rsidR="00E57460" w:rsidRPr="009410EA" w:rsidRDefault="007B3138" w:rsidP="6B4CEA9F">
      <w:pPr>
        <w:rPr>
          <w:rFonts w:ascii="Calibri" w:hAnsi="Calibri"/>
        </w:rPr>
      </w:pPr>
      <w:r w:rsidRPr="009410EA">
        <w:rPr>
          <w:rFonts w:ascii="Calibri" w:hAnsi="Calibri"/>
        </w:rPr>
        <w:t>Sustainability and Environmental Strategy 2023-2025</w:t>
      </w:r>
    </w:p>
    <w:p w14:paraId="18BF747F" w14:textId="29DA4041" w:rsidR="000C6DA5" w:rsidRPr="009410EA" w:rsidRDefault="000C6DA5" w:rsidP="6B4CEA9F">
      <w:pPr>
        <w:rPr>
          <w:rFonts w:ascii="Calibri" w:hAnsi="Calibri"/>
        </w:rPr>
      </w:pPr>
      <w:r w:rsidRPr="009410EA">
        <w:rPr>
          <w:rFonts w:ascii="Calibri" w:hAnsi="Calibri"/>
        </w:rPr>
        <w:t>Net Zero Carbon Interim Plan</w:t>
      </w:r>
    </w:p>
    <w:p w14:paraId="332DA941" w14:textId="283CD165" w:rsidR="00C769BA" w:rsidRPr="009410EA" w:rsidRDefault="00C769BA" w:rsidP="6B4CEA9F">
      <w:r w:rsidRPr="009410EA">
        <w:rPr>
          <w:rFonts w:ascii="Calibri" w:hAnsi="Calibri"/>
        </w:rPr>
        <w:t xml:space="preserve">Disposal of IT Equipment (WEEE) </w:t>
      </w:r>
      <w:hyperlink r:id="rId16" w:history="1">
        <w:r w:rsidRPr="009410EA">
          <w:rPr>
            <w:rStyle w:val="Hyperlink"/>
          </w:rPr>
          <w:t>Policies | UWTSD</w:t>
        </w:r>
      </w:hyperlink>
    </w:p>
    <w:p w14:paraId="4039D36D" w14:textId="61FC44D2" w:rsidR="005818F2" w:rsidRPr="009410EA" w:rsidRDefault="005818F2" w:rsidP="6B4CEA9F">
      <w:r w:rsidRPr="009410EA">
        <w:t>Grounds Management Plan</w:t>
      </w:r>
    </w:p>
    <w:p w14:paraId="25E91185" w14:textId="7353A225" w:rsidR="004E53D9" w:rsidRPr="009410EA" w:rsidRDefault="00000000" w:rsidP="6B4CEA9F">
      <w:hyperlink r:id="rId17" w:history="1">
        <w:r w:rsidR="08D7D357" w:rsidRPr="009410EA">
          <w:rPr>
            <w:rStyle w:val="Hyperlink"/>
          </w:rPr>
          <w:t>University Asbestos policy</w:t>
        </w:r>
      </w:hyperlink>
    </w:p>
    <w:p w14:paraId="6165E319" w14:textId="111AA292" w:rsidR="0043604C" w:rsidRPr="00317CDF" w:rsidRDefault="00000000" w:rsidP="6B4CEA9F">
      <w:pPr>
        <w:rPr>
          <w:rStyle w:val="Hyperlink"/>
        </w:rPr>
      </w:pPr>
      <w:hyperlink r:id="rId18">
        <w:r w:rsidR="08D7D357" w:rsidRPr="009410EA">
          <w:rPr>
            <w:rStyle w:val="Hyperlink"/>
          </w:rPr>
          <w:t>Hazardous Substances policy</w:t>
        </w:r>
      </w:hyperlink>
      <w:r w:rsidR="00317CDF">
        <w:rPr>
          <w:rStyle w:val="Hyperlink"/>
        </w:rPr>
        <w:fldChar w:fldCharType="begin"/>
      </w:r>
      <w:r w:rsidR="00317CDF">
        <w:rPr>
          <w:rStyle w:val="Hyperlink"/>
        </w:rPr>
        <w:instrText>HYPERLINK "https://uowtsd.sharepoint.com/:w:/r/teams/EstatesandOperational_GRP-Sustainability/Shared%20Documents/Sustainability/Waste/Legislation%20Change%2024/Policy%20Development/1.1%20UWTSD%20waste%20process%20%2024.docx?d=w8f491f4f1a564a339122f366684b2183&amp;csf=1&amp;web=1&amp;e=NNtewm"</w:instrText>
      </w:r>
      <w:r w:rsidR="00317CDF">
        <w:rPr>
          <w:rStyle w:val="Hyperlink"/>
        </w:rPr>
      </w:r>
      <w:r w:rsidR="00317CDF">
        <w:rPr>
          <w:rStyle w:val="Hyperlink"/>
        </w:rPr>
        <w:fldChar w:fldCharType="separate"/>
      </w:r>
    </w:p>
    <w:p w14:paraId="3A745683" w14:textId="1AEF20FA" w:rsidR="00B93D92" w:rsidRDefault="00B93D92" w:rsidP="6B4CEA9F">
      <w:pPr>
        <w:rPr>
          <w:rFonts w:ascii="Calibri" w:hAnsi="Calibri"/>
        </w:rPr>
      </w:pPr>
      <w:r w:rsidRPr="00317CDF">
        <w:rPr>
          <w:rStyle w:val="Hyperlink"/>
        </w:rPr>
        <w:t>Waste Policy</w:t>
      </w:r>
      <w:r w:rsidR="00317CDF">
        <w:rPr>
          <w:rStyle w:val="Hyperlink"/>
        </w:rPr>
        <w:fldChar w:fldCharType="end"/>
      </w:r>
      <w:r>
        <w:rPr>
          <w:rStyle w:val="Hyperlink"/>
        </w:rPr>
        <w:t xml:space="preserve"> (Wales)</w:t>
      </w:r>
    </w:p>
    <w:p w14:paraId="359B6757" w14:textId="77777777" w:rsidR="00C769BA" w:rsidRDefault="00C769BA" w:rsidP="6B4CEA9F">
      <w:pPr>
        <w:rPr>
          <w:rFonts w:ascii="Calibri" w:hAnsi="Calibri"/>
        </w:rPr>
      </w:pPr>
    </w:p>
    <w:p w14:paraId="51AC7572" w14:textId="77777777" w:rsidR="005A5D17" w:rsidRPr="002C24DC" w:rsidRDefault="005A5D17" w:rsidP="008F00F4">
      <w:pPr>
        <w:pStyle w:val="Heading2"/>
        <w:rPr>
          <w:rFonts w:ascii="Arial" w:hAnsi="Arial" w:cs="Arial"/>
          <w:sz w:val="24"/>
          <w:szCs w:val="24"/>
        </w:rPr>
      </w:pPr>
      <w:bookmarkStart w:id="8" w:name="_Toc104800003"/>
      <w:r w:rsidRPr="6B4CEA9F">
        <w:rPr>
          <w:rFonts w:ascii="Arial" w:hAnsi="Arial" w:cs="Arial"/>
          <w:sz w:val="24"/>
          <w:szCs w:val="24"/>
        </w:rPr>
        <w:t>Document version control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9"/>
        <w:gridCol w:w="4308"/>
        <w:gridCol w:w="990"/>
        <w:gridCol w:w="2309"/>
      </w:tblGrid>
      <w:tr w:rsidR="00091F76" w:rsidRPr="002C24DC" w14:paraId="51AC7578" w14:textId="77777777" w:rsidTr="005818F2">
        <w:tc>
          <w:tcPr>
            <w:tcW w:w="1409" w:type="dxa"/>
            <w:shd w:val="clear" w:color="auto" w:fill="D9D9D9" w:themeFill="background1" w:themeFillShade="D9"/>
          </w:tcPr>
          <w:p w14:paraId="51AC7573" w14:textId="77777777" w:rsidR="00091F76" w:rsidRPr="002C24DC" w:rsidRDefault="00091F76" w:rsidP="008F00F4">
            <w:pPr>
              <w:rPr>
                <w:rFonts w:ascii="Arial" w:hAnsi="Arial" w:cs="Arial"/>
              </w:rPr>
            </w:pPr>
            <w:r w:rsidRPr="002C24DC">
              <w:rPr>
                <w:rFonts w:ascii="Arial" w:hAnsi="Arial" w:cs="Arial"/>
              </w:rPr>
              <w:t>Version No:</w:t>
            </w:r>
          </w:p>
        </w:tc>
        <w:tc>
          <w:tcPr>
            <w:tcW w:w="4308" w:type="dxa"/>
            <w:shd w:val="clear" w:color="auto" w:fill="D9D9D9" w:themeFill="background1" w:themeFillShade="D9"/>
          </w:tcPr>
          <w:p w14:paraId="51AC7574" w14:textId="77777777" w:rsidR="00091F76" w:rsidRPr="002C24DC" w:rsidRDefault="00091F76" w:rsidP="008F00F4">
            <w:pPr>
              <w:rPr>
                <w:rFonts w:ascii="Arial" w:hAnsi="Arial" w:cs="Arial"/>
              </w:rPr>
            </w:pPr>
            <w:r w:rsidRPr="002C24DC">
              <w:rPr>
                <w:rFonts w:ascii="Arial" w:hAnsi="Arial" w:cs="Arial"/>
              </w:rPr>
              <w:t>Reason for change: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14:paraId="51AC7575" w14:textId="77777777" w:rsidR="00091F76" w:rsidRPr="002C24DC" w:rsidRDefault="00091F76" w:rsidP="008F00F4">
            <w:pPr>
              <w:rPr>
                <w:rFonts w:ascii="Arial" w:hAnsi="Arial" w:cs="Arial"/>
              </w:rPr>
            </w:pPr>
            <w:r w:rsidRPr="002C24DC">
              <w:rPr>
                <w:rFonts w:ascii="Arial" w:hAnsi="Arial" w:cs="Arial"/>
              </w:rPr>
              <w:t>Author:</w:t>
            </w:r>
          </w:p>
        </w:tc>
        <w:tc>
          <w:tcPr>
            <w:tcW w:w="2309" w:type="dxa"/>
            <w:shd w:val="clear" w:color="auto" w:fill="D9D9D9" w:themeFill="background1" w:themeFillShade="D9"/>
          </w:tcPr>
          <w:p w14:paraId="51AC7576" w14:textId="77777777" w:rsidR="00091F76" w:rsidRPr="002C24DC" w:rsidRDefault="00091F76" w:rsidP="008F00F4">
            <w:pPr>
              <w:rPr>
                <w:rFonts w:ascii="Arial" w:hAnsi="Arial" w:cs="Arial"/>
              </w:rPr>
            </w:pPr>
            <w:r w:rsidRPr="002C24DC">
              <w:rPr>
                <w:rFonts w:ascii="Arial" w:hAnsi="Arial" w:cs="Arial"/>
              </w:rPr>
              <w:t>Date of change:</w:t>
            </w:r>
          </w:p>
          <w:p w14:paraId="51AC7577" w14:textId="77777777" w:rsidR="00091F76" w:rsidRPr="002C24DC" w:rsidRDefault="00091F76" w:rsidP="008F00F4">
            <w:pPr>
              <w:rPr>
                <w:rFonts w:ascii="Arial" w:hAnsi="Arial" w:cs="Arial"/>
              </w:rPr>
            </w:pPr>
          </w:p>
        </w:tc>
      </w:tr>
      <w:tr w:rsidR="00091F76" w:rsidRPr="007319F2" w14:paraId="51AC757D" w14:textId="77777777" w:rsidTr="005818F2">
        <w:tc>
          <w:tcPr>
            <w:tcW w:w="1409" w:type="dxa"/>
          </w:tcPr>
          <w:p w14:paraId="51AC7579" w14:textId="578BE9E9" w:rsidR="00091F76" w:rsidRPr="007319F2" w:rsidRDefault="005818F2" w:rsidP="008F00F4">
            <w:pPr>
              <w:rPr>
                <w:rFonts w:ascii="Arial" w:hAnsi="Arial" w:cs="Arial"/>
              </w:rPr>
            </w:pPr>
            <w:r w:rsidRPr="007319F2">
              <w:rPr>
                <w:rFonts w:ascii="Arial" w:hAnsi="Arial" w:cs="Arial"/>
              </w:rPr>
              <w:t>1</w:t>
            </w:r>
          </w:p>
        </w:tc>
        <w:tc>
          <w:tcPr>
            <w:tcW w:w="4308" w:type="dxa"/>
          </w:tcPr>
          <w:p w14:paraId="51AC757A" w14:textId="66D885E7" w:rsidR="00091F76" w:rsidRPr="007319F2" w:rsidRDefault="00091F76" w:rsidP="008F00F4">
            <w:pPr>
              <w:rPr>
                <w:rFonts w:ascii="Arial" w:hAnsi="Arial" w:cs="Arial"/>
              </w:rPr>
            </w:pPr>
          </w:p>
        </w:tc>
        <w:tc>
          <w:tcPr>
            <w:tcW w:w="990" w:type="dxa"/>
          </w:tcPr>
          <w:p w14:paraId="51AC757B" w14:textId="5D7FBDEC" w:rsidR="00091F76" w:rsidRPr="007319F2" w:rsidRDefault="005818F2" w:rsidP="008F00F4">
            <w:pPr>
              <w:rPr>
                <w:rFonts w:ascii="Arial" w:hAnsi="Arial" w:cs="Arial"/>
              </w:rPr>
            </w:pPr>
            <w:r w:rsidRPr="007319F2">
              <w:rPr>
                <w:rFonts w:ascii="Arial" w:hAnsi="Arial" w:cs="Arial"/>
              </w:rPr>
              <w:t>KW</w:t>
            </w:r>
          </w:p>
        </w:tc>
        <w:tc>
          <w:tcPr>
            <w:tcW w:w="2309" w:type="dxa"/>
          </w:tcPr>
          <w:p w14:paraId="51AC757C" w14:textId="1386F8A0" w:rsidR="00091F76" w:rsidRPr="007319F2" w:rsidRDefault="008F60F8" w:rsidP="008F00F4">
            <w:pPr>
              <w:rPr>
                <w:rFonts w:ascii="Arial" w:hAnsi="Arial" w:cs="Arial"/>
              </w:rPr>
            </w:pPr>
            <w:r w:rsidRPr="007319F2">
              <w:rPr>
                <w:rFonts w:ascii="Arial" w:hAnsi="Arial" w:cs="Arial"/>
              </w:rPr>
              <w:t>30</w:t>
            </w:r>
            <w:r w:rsidR="003D5DC0" w:rsidRPr="007319F2">
              <w:rPr>
                <w:rFonts w:ascii="Arial" w:hAnsi="Arial" w:cs="Arial"/>
              </w:rPr>
              <w:t>/05/2022</w:t>
            </w:r>
          </w:p>
        </w:tc>
      </w:tr>
      <w:tr w:rsidR="00091F76" w:rsidRPr="007319F2" w14:paraId="51AC7582" w14:textId="77777777" w:rsidTr="005818F2">
        <w:tc>
          <w:tcPr>
            <w:tcW w:w="1409" w:type="dxa"/>
          </w:tcPr>
          <w:p w14:paraId="51AC757E" w14:textId="25A39DD7" w:rsidR="00091F76" w:rsidRPr="007319F2" w:rsidRDefault="00AA0F1D" w:rsidP="008F00F4">
            <w:pPr>
              <w:rPr>
                <w:rFonts w:ascii="Arial" w:hAnsi="Arial" w:cs="Arial"/>
              </w:rPr>
            </w:pPr>
            <w:r w:rsidRPr="007319F2">
              <w:rPr>
                <w:rFonts w:ascii="Arial" w:hAnsi="Arial" w:cs="Arial"/>
              </w:rPr>
              <w:t>2</w:t>
            </w:r>
          </w:p>
        </w:tc>
        <w:tc>
          <w:tcPr>
            <w:tcW w:w="4308" w:type="dxa"/>
          </w:tcPr>
          <w:p w14:paraId="51AC757F" w14:textId="4224E9DB" w:rsidR="00091F76" w:rsidRPr="007319F2" w:rsidRDefault="00AA0F1D" w:rsidP="008F00F4">
            <w:pPr>
              <w:rPr>
                <w:rFonts w:ascii="Arial" w:hAnsi="Arial" w:cs="Arial"/>
              </w:rPr>
            </w:pPr>
            <w:r w:rsidRPr="007319F2">
              <w:rPr>
                <w:rFonts w:ascii="Arial" w:hAnsi="Arial" w:cs="Arial"/>
              </w:rPr>
              <w:t xml:space="preserve">Update to action </w:t>
            </w:r>
            <w:r w:rsidR="00D62CD7" w:rsidRPr="007319F2">
              <w:rPr>
                <w:rFonts w:ascii="Arial" w:hAnsi="Arial" w:cs="Arial"/>
              </w:rPr>
              <w:t>plan log</w:t>
            </w:r>
          </w:p>
        </w:tc>
        <w:tc>
          <w:tcPr>
            <w:tcW w:w="990" w:type="dxa"/>
          </w:tcPr>
          <w:p w14:paraId="51AC7580" w14:textId="465D5E83" w:rsidR="00091F76" w:rsidRPr="007319F2" w:rsidRDefault="00D62CD7" w:rsidP="008F00F4">
            <w:pPr>
              <w:rPr>
                <w:rFonts w:ascii="Arial" w:hAnsi="Arial" w:cs="Arial"/>
              </w:rPr>
            </w:pPr>
            <w:r w:rsidRPr="007319F2">
              <w:rPr>
                <w:rFonts w:ascii="Arial" w:hAnsi="Arial" w:cs="Arial"/>
              </w:rPr>
              <w:t>KM</w:t>
            </w:r>
          </w:p>
        </w:tc>
        <w:tc>
          <w:tcPr>
            <w:tcW w:w="2309" w:type="dxa"/>
          </w:tcPr>
          <w:p w14:paraId="51AC7581" w14:textId="4653CA8D" w:rsidR="00091F76" w:rsidRPr="007319F2" w:rsidRDefault="00D62CD7" w:rsidP="008F00F4">
            <w:pPr>
              <w:rPr>
                <w:rFonts w:ascii="Arial" w:hAnsi="Arial" w:cs="Arial"/>
              </w:rPr>
            </w:pPr>
            <w:r w:rsidRPr="007319F2">
              <w:rPr>
                <w:rFonts w:ascii="Arial" w:hAnsi="Arial" w:cs="Arial"/>
              </w:rPr>
              <w:t>29/06/2023</w:t>
            </w:r>
          </w:p>
        </w:tc>
      </w:tr>
      <w:tr w:rsidR="00091F76" w:rsidRPr="007319F2" w14:paraId="51AC7587" w14:textId="77777777" w:rsidTr="005818F2">
        <w:tc>
          <w:tcPr>
            <w:tcW w:w="1409" w:type="dxa"/>
          </w:tcPr>
          <w:p w14:paraId="51AC7583" w14:textId="45DB87D7" w:rsidR="00091F76" w:rsidRPr="007319F2" w:rsidRDefault="00317CDF" w:rsidP="008F00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308" w:type="dxa"/>
          </w:tcPr>
          <w:p w14:paraId="51AC7584" w14:textId="316299A5" w:rsidR="00091F76" w:rsidRPr="007319F2" w:rsidRDefault="00317CDF" w:rsidP="008F00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Update Action log to reflect Work Place Recycling Regulations (Wales)</w:t>
            </w:r>
          </w:p>
        </w:tc>
        <w:tc>
          <w:tcPr>
            <w:tcW w:w="990" w:type="dxa"/>
          </w:tcPr>
          <w:p w14:paraId="51AC7585" w14:textId="7CEF6052" w:rsidR="00091F76" w:rsidRPr="007319F2" w:rsidRDefault="00317CDF" w:rsidP="008F00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KLW</w:t>
            </w:r>
          </w:p>
        </w:tc>
        <w:tc>
          <w:tcPr>
            <w:tcW w:w="2309" w:type="dxa"/>
          </w:tcPr>
          <w:p w14:paraId="51AC7586" w14:textId="420E27D4" w:rsidR="00091F76" w:rsidRPr="007319F2" w:rsidRDefault="00317CDF" w:rsidP="008F00F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06/04/24</w:t>
            </w:r>
          </w:p>
        </w:tc>
      </w:tr>
    </w:tbl>
    <w:p w14:paraId="281AAAFE" w14:textId="77777777" w:rsidR="00B17FBA" w:rsidRPr="007319F2" w:rsidRDefault="00B17FBA" w:rsidP="00290BD5">
      <w:pPr>
        <w:jc w:val="both"/>
        <w:rPr>
          <w:rFonts w:ascii="Arial" w:hAnsi="Arial" w:cs="Arial"/>
        </w:rPr>
      </w:pPr>
    </w:p>
    <w:p w14:paraId="2B4A40D3" w14:textId="77777777" w:rsidR="00DF551F" w:rsidRPr="007319F2" w:rsidRDefault="00DF551F" w:rsidP="00DF551F">
      <w:pPr>
        <w:jc w:val="both"/>
        <w:rPr>
          <w:rFonts w:ascii="Arial" w:hAnsi="Arial" w:cs="Arial"/>
          <w:sz w:val="22"/>
          <w:szCs w:val="22"/>
        </w:rPr>
      </w:pPr>
    </w:p>
    <w:p w14:paraId="5AA5A10A" w14:textId="77777777" w:rsidR="00DF551F" w:rsidRPr="007319F2" w:rsidRDefault="00DF551F" w:rsidP="00DF551F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7319F2">
        <w:rPr>
          <w:rStyle w:val="normaltextrun"/>
          <w:rFonts w:ascii="Arial" w:hAnsi="Arial" w:cs="Arial"/>
          <w:b/>
          <w:bCs/>
          <w:sz w:val="22"/>
          <w:szCs w:val="22"/>
        </w:rPr>
        <w:t>Author(s):</w:t>
      </w:r>
      <w:r w:rsidRPr="007319F2">
        <w:rPr>
          <w:rStyle w:val="eop"/>
          <w:rFonts w:ascii="Arial" w:hAnsi="Arial" w:cs="Arial"/>
          <w:b/>
          <w:bCs/>
          <w:sz w:val="22"/>
          <w:szCs w:val="22"/>
        </w:rPr>
        <w:t> </w:t>
      </w:r>
    </w:p>
    <w:p w14:paraId="1F1FD3ED" w14:textId="77777777" w:rsidR="00DF551F" w:rsidRPr="007319F2" w:rsidRDefault="00DF551F" w:rsidP="00DF551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7319F2">
        <w:t> </w:t>
      </w:r>
    </w:p>
    <w:p w14:paraId="2311F607" w14:textId="77777777" w:rsidR="00DF551F" w:rsidRPr="007319F2" w:rsidRDefault="00DF551F" w:rsidP="00DF551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7319F2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 xml:space="preserve">Koi </w:t>
      </w:r>
      <w:r w:rsidRPr="007319F2">
        <w:rPr>
          <w:rStyle w:val="normaltextrun"/>
          <w:b/>
          <w:bCs/>
        </w:rPr>
        <w:t>Merebark</w:t>
      </w:r>
      <w:r w:rsidRPr="007319F2">
        <w:rPr>
          <w:rStyle w:val="normaltextrun"/>
          <w:b/>
          <w:bCs/>
        </w:rPr>
        <w:tab/>
      </w:r>
      <w:r w:rsidRPr="007319F2">
        <w:rPr>
          <w:rStyle w:val="normaltextrun"/>
          <w:b/>
          <w:bCs/>
        </w:rPr>
        <w:tab/>
        <w:t>Job Title: Sustainability Officer </w:t>
      </w:r>
      <w:r w:rsidRPr="007319F2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3183699" w14:textId="77777777" w:rsidR="00DF551F" w:rsidRPr="007319F2" w:rsidRDefault="00DF551F" w:rsidP="00DF551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7319F2">
        <w:t> </w:t>
      </w:r>
    </w:p>
    <w:p w14:paraId="52F34D12" w14:textId="77777777" w:rsidR="00DF551F" w:rsidRPr="007319F2" w:rsidRDefault="00DF551F" w:rsidP="00DF551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7319F2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Kelly Williams </w:t>
      </w:r>
      <w:r w:rsidRPr="007319F2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ab/>
      </w:r>
      <w:r w:rsidRPr="007319F2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ab/>
      </w:r>
      <w:r w:rsidRPr="007319F2">
        <w:rPr>
          <w:rStyle w:val="normaltextrun"/>
          <w:b/>
          <w:bCs/>
        </w:rPr>
        <w:t>Job Title: Exec. Head of Operational Estates and Facilities</w:t>
      </w:r>
    </w:p>
    <w:p w14:paraId="5AE07BF0" w14:textId="77777777" w:rsidR="00DF551F" w:rsidRPr="007319F2" w:rsidRDefault="00DF551F" w:rsidP="00DF551F">
      <w:pPr>
        <w:jc w:val="both"/>
        <w:rPr>
          <w:rFonts w:ascii="Arial" w:hAnsi="Arial" w:cs="Arial"/>
          <w:sz w:val="22"/>
          <w:szCs w:val="22"/>
        </w:rPr>
      </w:pPr>
    </w:p>
    <w:p w14:paraId="70FF9335" w14:textId="1ECAC12A" w:rsidR="00DF551F" w:rsidRPr="007319F2" w:rsidRDefault="00DF551F" w:rsidP="00DF551F">
      <w:pPr>
        <w:jc w:val="both"/>
        <w:rPr>
          <w:rFonts w:ascii="Arial" w:hAnsi="Arial" w:cs="Arial"/>
          <w:sz w:val="22"/>
          <w:szCs w:val="22"/>
        </w:rPr>
      </w:pPr>
      <w:r w:rsidRPr="007319F2">
        <w:rPr>
          <w:rFonts w:ascii="Arial" w:hAnsi="Arial" w:cs="Arial"/>
          <w:b/>
          <w:sz w:val="22"/>
          <w:szCs w:val="22"/>
        </w:rPr>
        <w:t>Date effective from</w:t>
      </w:r>
      <w:r w:rsidRPr="007319F2">
        <w:rPr>
          <w:rFonts w:ascii="Arial" w:hAnsi="Arial" w:cs="Arial"/>
          <w:sz w:val="22"/>
          <w:szCs w:val="22"/>
        </w:rPr>
        <w:t>: 30/05/202</w:t>
      </w:r>
      <w:r w:rsidR="00C256C1">
        <w:rPr>
          <w:rFonts w:ascii="Arial" w:hAnsi="Arial" w:cs="Arial"/>
          <w:sz w:val="22"/>
          <w:szCs w:val="22"/>
        </w:rPr>
        <w:t>5</w:t>
      </w:r>
    </w:p>
    <w:p w14:paraId="17BF3D1C" w14:textId="77777777" w:rsidR="00DF551F" w:rsidRPr="007319F2" w:rsidRDefault="00DF551F" w:rsidP="00DF551F">
      <w:pPr>
        <w:jc w:val="both"/>
        <w:rPr>
          <w:rFonts w:ascii="Arial" w:hAnsi="Arial" w:cs="Arial"/>
          <w:sz w:val="22"/>
          <w:szCs w:val="22"/>
        </w:rPr>
      </w:pPr>
    </w:p>
    <w:p w14:paraId="1E982188" w14:textId="77777777" w:rsidR="00DF551F" w:rsidRPr="007319F2" w:rsidRDefault="00DF551F" w:rsidP="00DF551F">
      <w:pPr>
        <w:jc w:val="both"/>
        <w:rPr>
          <w:rFonts w:ascii="Arial" w:hAnsi="Arial" w:cs="Arial"/>
          <w:sz w:val="22"/>
          <w:szCs w:val="22"/>
        </w:rPr>
      </w:pPr>
      <w:r w:rsidRPr="007319F2">
        <w:rPr>
          <w:rFonts w:ascii="Arial" w:hAnsi="Arial" w:cs="Arial"/>
          <w:b/>
          <w:sz w:val="22"/>
          <w:szCs w:val="22"/>
        </w:rPr>
        <w:t>Review date</w:t>
      </w:r>
      <w:r w:rsidRPr="007319F2">
        <w:rPr>
          <w:rFonts w:ascii="Arial" w:hAnsi="Arial" w:cs="Arial"/>
          <w:sz w:val="22"/>
          <w:szCs w:val="22"/>
        </w:rPr>
        <w:t>: 30/06/2024</w:t>
      </w:r>
    </w:p>
    <w:p w14:paraId="4D4B2763" w14:textId="77777777" w:rsidR="00DF551F" w:rsidRPr="007319F2" w:rsidRDefault="00DF551F" w:rsidP="00DF551F">
      <w:pPr>
        <w:jc w:val="both"/>
        <w:rPr>
          <w:rFonts w:ascii="Arial" w:hAnsi="Arial" w:cs="Arial"/>
          <w:sz w:val="22"/>
          <w:szCs w:val="22"/>
        </w:rPr>
      </w:pPr>
    </w:p>
    <w:p w14:paraId="5732D7A8" w14:textId="77777777" w:rsidR="00DF551F" w:rsidRPr="007319F2" w:rsidRDefault="00DF551F" w:rsidP="00DF551F">
      <w:pPr>
        <w:jc w:val="both"/>
        <w:rPr>
          <w:rFonts w:ascii="Arial" w:hAnsi="Arial" w:cs="Arial"/>
          <w:sz w:val="22"/>
          <w:szCs w:val="22"/>
        </w:rPr>
      </w:pPr>
      <w:r w:rsidRPr="007319F2">
        <w:rPr>
          <w:rFonts w:ascii="Arial" w:hAnsi="Arial" w:cs="Arial"/>
          <w:b/>
          <w:bCs/>
          <w:sz w:val="22"/>
          <w:szCs w:val="22"/>
        </w:rPr>
        <w:t>For publication:</w:t>
      </w:r>
      <w:r w:rsidRPr="007319F2">
        <w:rPr>
          <w:rFonts w:ascii="Arial" w:hAnsi="Arial" w:cs="Arial"/>
          <w:sz w:val="22"/>
          <w:szCs w:val="22"/>
        </w:rPr>
        <w:t xml:space="preserve"> on UWTSD (University of Wales Trinity Saint David) website </w:t>
      </w:r>
    </w:p>
    <w:p w14:paraId="3EBB1CBC" w14:textId="77777777" w:rsidR="00DF551F" w:rsidRPr="007319F2" w:rsidRDefault="00DF551F" w:rsidP="00290BD5">
      <w:pPr>
        <w:jc w:val="both"/>
        <w:rPr>
          <w:rFonts w:ascii="Arial" w:hAnsi="Arial" w:cs="Arial"/>
        </w:rPr>
      </w:pPr>
    </w:p>
    <w:p w14:paraId="09D83316" w14:textId="77777777" w:rsidR="00B17FBA" w:rsidRPr="007319F2" w:rsidRDefault="00B17FBA">
      <w:pPr>
        <w:spacing w:after="200" w:line="276" w:lineRule="auto"/>
        <w:rPr>
          <w:rFonts w:ascii="Arial" w:hAnsi="Arial" w:cs="Arial"/>
        </w:rPr>
      </w:pPr>
      <w:r w:rsidRPr="007319F2">
        <w:rPr>
          <w:rFonts w:ascii="Arial" w:hAnsi="Arial" w:cs="Arial"/>
        </w:rPr>
        <w:br w:type="page"/>
      </w:r>
    </w:p>
    <w:p w14:paraId="2BF591FF" w14:textId="77777777" w:rsidR="00B17FBA" w:rsidRPr="00F9751B" w:rsidRDefault="00B17FBA">
      <w:pPr>
        <w:spacing w:after="200" w:line="276" w:lineRule="auto"/>
        <w:rPr>
          <w:rFonts w:ascii="Arial" w:hAnsi="Arial" w:cs="Arial"/>
          <w:lang w:val="fr-FR"/>
        </w:rPr>
      </w:pPr>
      <w:r w:rsidRPr="00F9751B">
        <w:rPr>
          <w:rFonts w:ascii="Arial" w:hAnsi="Arial" w:cs="Arial"/>
          <w:lang w:val="fr-FR"/>
        </w:rPr>
        <w:lastRenderedPageBreak/>
        <w:t>Appendix A</w:t>
      </w:r>
    </w:p>
    <w:p w14:paraId="2E9C0637" w14:textId="77777777" w:rsidR="00B17FBA" w:rsidRPr="00F9751B" w:rsidRDefault="00B17FBA">
      <w:pPr>
        <w:spacing w:after="200" w:line="276" w:lineRule="auto"/>
        <w:rPr>
          <w:rFonts w:ascii="Arial" w:hAnsi="Arial" w:cs="Arial"/>
          <w:lang w:val="fr-FR"/>
        </w:rPr>
      </w:pPr>
      <w:r w:rsidRPr="00F9751B">
        <w:rPr>
          <w:rFonts w:ascii="Arial" w:hAnsi="Arial" w:cs="Arial"/>
          <w:lang w:val="fr-FR"/>
        </w:rPr>
        <w:t>Waste Management Action Plan</w:t>
      </w:r>
    </w:p>
    <w:p w14:paraId="49E1B9B6" w14:textId="77777777" w:rsidR="00CB5BAE" w:rsidRPr="00F9751B" w:rsidRDefault="00CB5BAE">
      <w:pPr>
        <w:spacing w:after="200" w:line="276" w:lineRule="auto"/>
        <w:rPr>
          <w:rFonts w:ascii="Arial" w:hAnsi="Arial" w:cs="Arial"/>
          <w:lang w:val="fr-FR"/>
        </w:rPr>
      </w:pPr>
    </w:p>
    <w:p w14:paraId="623638D5" w14:textId="2FA77BDD" w:rsidR="00806498" w:rsidRDefault="00DC38F5" w:rsidP="00FA459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action plan describes the ongoing and planned activities </w:t>
      </w:r>
      <w:r w:rsidR="0098050A">
        <w:rPr>
          <w:rFonts w:ascii="Arial" w:hAnsi="Arial" w:cs="Arial"/>
        </w:rPr>
        <w:t xml:space="preserve">to be undertaken within the </w:t>
      </w:r>
      <w:r w:rsidR="00BD7AC8">
        <w:rPr>
          <w:rFonts w:ascii="Arial" w:hAnsi="Arial" w:cs="Arial"/>
        </w:rPr>
        <w:t>university over the coming academic year.  It is to be reviewed on an annual basis</w:t>
      </w:r>
      <w:r w:rsidR="005F1ACF">
        <w:rPr>
          <w:rFonts w:ascii="Arial" w:hAnsi="Arial" w:cs="Arial"/>
        </w:rPr>
        <w:t>,</w:t>
      </w:r>
      <w:r w:rsidR="0011549D">
        <w:rPr>
          <w:rFonts w:ascii="Arial" w:hAnsi="Arial" w:cs="Arial"/>
        </w:rPr>
        <w:t xml:space="preserve"> with progress, additional activities and </w:t>
      </w:r>
      <w:r w:rsidR="008E3A2E">
        <w:rPr>
          <w:rFonts w:ascii="Arial" w:hAnsi="Arial" w:cs="Arial"/>
        </w:rPr>
        <w:t>achievements added</w:t>
      </w:r>
      <w:r w:rsidR="00F47BDA">
        <w:rPr>
          <w:rFonts w:ascii="Arial" w:hAnsi="Arial" w:cs="Arial"/>
        </w:rPr>
        <w:t xml:space="preserve">.  The reviewed document will be made available </w:t>
      </w:r>
      <w:r w:rsidR="00927A95">
        <w:rPr>
          <w:rFonts w:ascii="Arial" w:hAnsi="Arial" w:cs="Arial"/>
        </w:rPr>
        <w:t>publicly</w:t>
      </w:r>
      <w:r w:rsidR="009C5582">
        <w:rPr>
          <w:rFonts w:ascii="Arial" w:hAnsi="Arial" w:cs="Arial"/>
        </w:rPr>
        <w:t xml:space="preserve"> through the </w:t>
      </w:r>
      <w:r w:rsidR="00927A95">
        <w:rPr>
          <w:rFonts w:ascii="Arial" w:hAnsi="Arial" w:cs="Arial"/>
        </w:rPr>
        <w:t>sustainability page of the university website</w:t>
      </w:r>
      <w:r w:rsidR="00FA4598">
        <w:rPr>
          <w:rFonts w:ascii="Arial" w:hAnsi="Arial" w:cs="Arial"/>
        </w:rPr>
        <w:t>.</w:t>
      </w:r>
    </w:p>
    <w:p w14:paraId="2122DC79" w14:textId="77777777" w:rsidR="00FA4598" w:rsidRPr="00FA4598" w:rsidRDefault="00FA4598" w:rsidP="00FA4598">
      <w:pPr>
        <w:spacing w:after="200" w:line="276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06498" w:rsidRPr="007319F2" w14:paraId="7106C5DA" w14:textId="77777777" w:rsidTr="49CC00BF">
        <w:tc>
          <w:tcPr>
            <w:tcW w:w="2254" w:type="dxa"/>
          </w:tcPr>
          <w:p w14:paraId="552F1F8A" w14:textId="77777777" w:rsidR="00806498" w:rsidRPr="007319F2" w:rsidRDefault="00806498" w:rsidP="0013486B">
            <w:pPr>
              <w:rPr>
                <w:b/>
                <w:bCs/>
              </w:rPr>
            </w:pPr>
            <w:r w:rsidRPr="007319F2">
              <w:rPr>
                <w:b/>
                <w:bCs/>
              </w:rPr>
              <w:t>Program</w:t>
            </w:r>
          </w:p>
        </w:tc>
        <w:tc>
          <w:tcPr>
            <w:tcW w:w="2254" w:type="dxa"/>
          </w:tcPr>
          <w:p w14:paraId="0BD9DB03" w14:textId="77777777" w:rsidR="00806498" w:rsidRPr="007319F2" w:rsidRDefault="00806498" w:rsidP="0013486B">
            <w:pPr>
              <w:rPr>
                <w:b/>
                <w:bCs/>
              </w:rPr>
            </w:pPr>
            <w:r w:rsidRPr="007319F2">
              <w:rPr>
                <w:b/>
                <w:bCs/>
              </w:rPr>
              <w:t>Campus</w:t>
            </w:r>
          </w:p>
        </w:tc>
        <w:tc>
          <w:tcPr>
            <w:tcW w:w="2254" w:type="dxa"/>
          </w:tcPr>
          <w:p w14:paraId="3FB3A874" w14:textId="77777777" w:rsidR="00806498" w:rsidRPr="007319F2" w:rsidRDefault="00806498" w:rsidP="0013486B">
            <w:pPr>
              <w:rPr>
                <w:b/>
                <w:bCs/>
              </w:rPr>
            </w:pPr>
            <w:r w:rsidRPr="007319F2">
              <w:rPr>
                <w:b/>
                <w:bCs/>
              </w:rPr>
              <w:t>Target Date</w:t>
            </w:r>
          </w:p>
        </w:tc>
        <w:tc>
          <w:tcPr>
            <w:tcW w:w="2254" w:type="dxa"/>
          </w:tcPr>
          <w:p w14:paraId="6A5243FA" w14:textId="77777777" w:rsidR="00806498" w:rsidRPr="007319F2" w:rsidRDefault="00806498" w:rsidP="0013486B">
            <w:pPr>
              <w:rPr>
                <w:b/>
                <w:bCs/>
              </w:rPr>
            </w:pPr>
            <w:r w:rsidRPr="007319F2">
              <w:rPr>
                <w:b/>
                <w:bCs/>
              </w:rPr>
              <w:t>Progress</w:t>
            </w:r>
          </w:p>
        </w:tc>
      </w:tr>
      <w:tr w:rsidR="00806498" w14:paraId="3DCAEBF6" w14:textId="77777777" w:rsidTr="49CC00BF">
        <w:tc>
          <w:tcPr>
            <w:tcW w:w="2254" w:type="dxa"/>
          </w:tcPr>
          <w:p w14:paraId="2BE13BF3" w14:textId="77777777" w:rsidR="00806498" w:rsidRDefault="00806498" w:rsidP="0013486B">
            <w:r>
              <w:t>Zero waste to landfill for any waste stream that has an alternative disposal route</w:t>
            </w:r>
          </w:p>
        </w:tc>
        <w:tc>
          <w:tcPr>
            <w:tcW w:w="2254" w:type="dxa"/>
          </w:tcPr>
          <w:p w14:paraId="7AC5A793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0BBAAB7D" w14:textId="77777777" w:rsidR="00806498" w:rsidRPr="007319F2" w:rsidRDefault="00806498" w:rsidP="0013486B">
            <w:r w:rsidRPr="007319F2">
              <w:t>Ongoing</w:t>
            </w:r>
          </w:p>
        </w:tc>
        <w:tc>
          <w:tcPr>
            <w:tcW w:w="2254" w:type="dxa"/>
          </w:tcPr>
          <w:p w14:paraId="5A7438B0" w14:textId="2B481807" w:rsidR="00806498" w:rsidRPr="007319F2" w:rsidRDefault="00806498" w:rsidP="0013486B">
            <w:r w:rsidRPr="007319F2">
              <w:t>Achieving</w:t>
            </w:r>
          </w:p>
          <w:p w14:paraId="1351A245" w14:textId="6510D650" w:rsidR="00806498" w:rsidRPr="007319F2" w:rsidRDefault="00806498" w:rsidP="0013486B">
            <w:r w:rsidRPr="007319F2">
              <w:t xml:space="preserve">Current waste streams to landfill: asbestos, sandblasting waste. </w:t>
            </w:r>
          </w:p>
        </w:tc>
      </w:tr>
      <w:tr w:rsidR="00806498" w14:paraId="330D7D6D" w14:textId="77777777" w:rsidTr="49CC00BF">
        <w:tc>
          <w:tcPr>
            <w:tcW w:w="2254" w:type="dxa"/>
          </w:tcPr>
          <w:p w14:paraId="2CCB0D5E" w14:textId="77777777" w:rsidR="00806498" w:rsidRDefault="00806498" w:rsidP="0013486B">
            <w:r>
              <w:t>Landfill waste not exceed 1% of total waste by weight</w:t>
            </w:r>
          </w:p>
        </w:tc>
        <w:tc>
          <w:tcPr>
            <w:tcW w:w="2254" w:type="dxa"/>
          </w:tcPr>
          <w:p w14:paraId="04CC9031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36C44E64" w14:textId="7F4656DD" w:rsidR="00806498" w:rsidRPr="007319F2" w:rsidRDefault="00806498" w:rsidP="0013486B">
            <w:r w:rsidRPr="007319F2">
              <w:t xml:space="preserve">Ongoing, review annually </w:t>
            </w:r>
            <w:r w:rsidR="00307496" w:rsidRPr="007319F2">
              <w:t>September</w:t>
            </w:r>
          </w:p>
        </w:tc>
        <w:tc>
          <w:tcPr>
            <w:tcW w:w="2254" w:type="dxa"/>
          </w:tcPr>
          <w:p w14:paraId="24001AB6" w14:textId="28313EB8" w:rsidR="00806498" w:rsidRPr="007319F2" w:rsidRDefault="00806498" w:rsidP="0013486B">
            <w:r w:rsidRPr="007319F2">
              <w:t>Achieved 0.04% in 2022</w:t>
            </w:r>
          </w:p>
        </w:tc>
      </w:tr>
      <w:tr w:rsidR="00806498" w14:paraId="042E6476" w14:textId="77777777" w:rsidTr="49CC00BF">
        <w:tc>
          <w:tcPr>
            <w:tcW w:w="2254" w:type="dxa"/>
          </w:tcPr>
          <w:p w14:paraId="2791991D" w14:textId="77777777" w:rsidR="00806498" w:rsidRDefault="00806498" w:rsidP="0013486B">
            <w:r>
              <w:t>Review Waste Data for targeted recycling/reduction activities</w:t>
            </w:r>
          </w:p>
        </w:tc>
        <w:tc>
          <w:tcPr>
            <w:tcW w:w="2254" w:type="dxa"/>
          </w:tcPr>
          <w:p w14:paraId="17ABB133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30B9A5D4" w14:textId="0E0C7AAF" w:rsidR="00806498" w:rsidRPr="007319F2" w:rsidRDefault="001B5E18" w:rsidP="0013486B">
            <w:r w:rsidRPr="007319F2">
              <w:t>Ongoing 6 monthly</w:t>
            </w:r>
          </w:p>
        </w:tc>
        <w:tc>
          <w:tcPr>
            <w:tcW w:w="2254" w:type="dxa"/>
          </w:tcPr>
          <w:p w14:paraId="5D1B879C" w14:textId="79D6D113" w:rsidR="00806498" w:rsidRPr="007319F2" w:rsidRDefault="00C921D0" w:rsidP="0013486B">
            <w:r w:rsidRPr="007319F2">
              <w:t>May 2023 audit identified 25% of GW waste is recyclable.</w:t>
            </w:r>
          </w:p>
        </w:tc>
      </w:tr>
      <w:tr w:rsidR="00806498" w14:paraId="09B4EBF1" w14:textId="77777777" w:rsidTr="49CC00BF">
        <w:tc>
          <w:tcPr>
            <w:tcW w:w="2254" w:type="dxa"/>
          </w:tcPr>
          <w:p w14:paraId="02D0AEDB" w14:textId="77777777" w:rsidR="00806498" w:rsidRDefault="00806498" w:rsidP="0013486B">
            <w:r>
              <w:t>Review Waste Contractor Permit and Carrier Licences</w:t>
            </w:r>
          </w:p>
        </w:tc>
        <w:tc>
          <w:tcPr>
            <w:tcW w:w="2254" w:type="dxa"/>
          </w:tcPr>
          <w:p w14:paraId="1AD0AC93" w14:textId="77777777" w:rsidR="00806498" w:rsidRDefault="00806498" w:rsidP="0013486B">
            <w:r>
              <w:t>NA</w:t>
            </w:r>
          </w:p>
        </w:tc>
        <w:tc>
          <w:tcPr>
            <w:tcW w:w="2254" w:type="dxa"/>
          </w:tcPr>
          <w:p w14:paraId="527952E7" w14:textId="77777777" w:rsidR="00806498" w:rsidRPr="007319F2" w:rsidRDefault="00806498" w:rsidP="0013486B">
            <w:r w:rsidRPr="007319F2">
              <w:t xml:space="preserve">Ongoing Annually, July </w:t>
            </w:r>
          </w:p>
        </w:tc>
        <w:tc>
          <w:tcPr>
            <w:tcW w:w="2254" w:type="dxa"/>
          </w:tcPr>
          <w:p w14:paraId="136E4E0C" w14:textId="77777777" w:rsidR="00806498" w:rsidRPr="007319F2" w:rsidRDefault="00806498" w:rsidP="0013486B"/>
        </w:tc>
      </w:tr>
      <w:tr w:rsidR="00806498" w14:paraId="421A2D86" w14:textId="77777777" w:rsidTr="49CC00BF">
        <w:tc>
          <w:tcPr>
            <w:tcW w:w="2254" w:type="dxa"/>
          </w:tcPr>
          <w:p w14:paraId="7CCC3E42" w14:textId="77777777" w:rsidR="00806498" w:rsidRDefault="00806498" w:rsidP="0013486B">
            <w:r>
              <w:t>Develop IT staff exchange program</w:t>
            </w:r>
          </w:p>
        </w:tc>
        <w:tc>
          <w:tcPr>
            <w:tcW w:w="2254" w:type="dxa"/>
          </w:tcPr>
          <w:p w14:paraId="427D75A5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62170498" w14:textId="3815358E" w:rsidR="00806498" w:rsidRPr="007319F2" w:rsidRDefault="00806498" w:rsidP="0013486B">
            <w:r w:rsidRPr="007319F2">
              <w:t>August 202</w:t>
            </w:r>
            <w:r w:rsidR="00553C88" w:rsidRPr="007319F2">
              <w:t>3</w:t>
            </w:r>
          </w:p>
        </w:tc>
        <w:tc>
          <w:tcPr>
            <w:tcW w:w="2254" w:type="dxa"/>
          </w:tcPr>
          <w:p w14:paraId="28182A44" w14:textId="77777777" w:rsidR="00806498" w:rsidRPr="007319F2" w:rsidRDefault="00806498" w:rsidP="0013486B"/>
        </w:tc>
      </w:tr>
      <w:tr w:rsidR="00806498" w14:paraId="1DBDEEAF" w14:textId="77777777" w:rsidTr="49CC00BF">
        <w:tc>
          <w:tcPr>
            <w:tcW w:w="2254" w:type="dxa"/>
          </w:tcPr>
          <w:p w14:paraId="015137B7" w14:textId="77777777" w:rsidR="00806498" w:rsidRDefault="00806498" w:rsidP="0013486B">
            <w:r>
              <w:t>Freshers week waste education program for students.</w:t>
            </w:r>
          </w:p>
        </w:tc>
        <w:tc>
          <w:tcPr>
            <w:tcW w:w="2254" w:type="dxa"/>
          </w:tcPr>
          <w:p w14:paraId="23D30647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71A49E5E" w14:textId="56AE29FB" w:rsidR="00806498" w:rsidRPr="007319F2" w:rsidRDefault="00806498" w:rsidP="0013486B">
            <w:r w:rsidRPr="007319F2">
              <w:t>August 202</w:t>
            </w:r>
            <w:r w:rsidR="00553C88" w:rsidRPr="007319F2">
              <w:t>3</w:t>
            </w:r>
          </w:p>
        </w:tc>
        <w:tc>
          <w:tcPr>
            <w:tcW w:w="2254" w:type="dxa"/>
          </w:tcPr>
          <w:p w14:paraId="535C79EA" w14:textId="446B4B8F" w:rsidR="00806498" w:rsidRPr="007319F2" w:rsidRDefault="000C6DA5" w:rsidP="0013486B">
            <w:r w:rsidRPr="007319F2">
              <w:t>Completed 2022</w:t>
            </w:r>
          </w:p>
        </w:tc>
      </w:tr>
      <w:tr w:rsidR="00806498" w14:paraId="430AB2E4" w14:textId="77777777" w:rsidTr="49CC00BF">
        <w:tc>
          <w:tcPr>
            <w:tcW w:w="2254" w:type="dxa"/>
          </w:tcPr>
          <w:p w14:paraId="1A7A7FE6" w14:textId="77777777" w:rsidR="00806498" w:rsidRDefault="00806498" w:rsidP="0013486B">
            <w:r>
              <w:t>Review viability of single use cup recycling program</w:t>
            </w:r>
          </w:p>
        </w:tc>
        <w:tc>
          <w:tcPr>
            <w:tcW w:w="2254" w:type="dxa"/>
          </w:tcPr>
          <w:p w14:paraId="6889699A" w14:textId="77777777" w:rsidR="00806498" w:rsidRDefault="00806498" w:rsidP="0013486B">
            <w:r>
              <w:t>Trial Carmarthen</w:t>
            </w:r>
          </w:p>
          <w:p w14:paraId="7AA52AFC" w14:textId="77777777" w:rsidR="00806498" w:rsidRDefault="00806498" w:rsidP="0013486B">
            <w:r>
              <w:t>If successful All</w:t>
            </w:r>
          </w:p>
        </w:tc>
        <w:tc>
          <w:tcPr>
            <w:tcW w:w="2254" w:type="dxa"/>
          </w:tcPr>
          <w:p w14:paraId="2D6EF0EC" w14:textId="669427D1" w:rsidR="00806498" w:rsidRPr="007319F2" w:rsidRDefault="00211D2F" w:rsidP="0013486B">
            <w:r w:rsidRPr="007319F2">
              <w:t>Septemb</w:t>
            </w:r>
            <w:r w:rsidR="000C6DA5" w:rsidRPr="007319F2">
              <w:t>e</w:t>
            </w:r>
            <w:r w:rsidRPr="007319F2">
              <w:t>r</w:t>
            </w:r>
            <w:r w:rsidR="00806498" w:rsidRPr="007319F2">
              <w:t xml:space="preserve"> 202</w:t>
            </w:r>
            <w:r w:rsidR="00553C88" w:rsidRPr="007319F2">
              <w:t>3</w:t>
            </w:r>
          </w:p>
        </w:tc>
        <w:tc>
          <w:tcPr>
            <w:tcW w:w="2254" w:type="dxa"/>
          </w:tcPr>
          <w:p w14:paraId="141D4C74" w14:textId="6758AB8A" w:rsidR="00806498" w:rsidRPr="007319F2" w:rsidRDefault="00211D2F" w:rsidP="0013486B">
            <w:r w:rsidRPr="007319F2">
              <w:t>Grant submission in for project</w:t>
            </w:r>
          </w:p>
        </w:tc>
      </w:tr>
      <w:tr w:rsidR="00806498" w14:paraId="6EE0DDAF" w14:textId="77777777" w:rsidTr="49CC00BF">
        <w:tc>
          <w:tcPr>
            <w:tcW w:w="2254" w:type="dxa"/>
          </w:tcPr>
          <w:p w14:paraId="0C7DA9E0" w14:textId="77777777" w:rsidR="00806498" w:rsidRDefault="00806498" w:rsidP="0013486B">
            <w:r>
              <w:lastRenderedPageBreak/>
              <w:t>Develop reusable cup incentive scheme for catering</w:t>
            </w:r>
          </w:p>
        </w:tc>
        <w:tc>
          <w:tcPr>
            <w:tcW w:w="2254" w:type="dxa"/>
          </w:tcPr>
          <w:p w14:paraId="4BEAB012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05717723" w14:textId="0FD6C394" w:rsidR="00806498" w:rsidRPr="007319F2" w:rsidRDefault="00211D2F" w:rsidP="0013486B">
            <w:r w:rsidRPr="007319F2">
              <w:t>J</w:t>
            </w:r>
            <w:r w:rsidR="005C2EE2" w:rsidRPr="007319F2">
              <w:t>uly</w:t>
            </w:r>
            <w:r w:rsidR="00806498" w:rsidRPr="007319F2">
              <w:t xml:space="preserve"> 202</w:t>
            </w:r>
            <w:r w:rsidRPr="007319F2">
              <w:t>3</w:t>
            </w:r>
          </w:p>
        </w:tc>
        <w:tc>
          <w:tcPr>
            <w:tcW w:w="2254" w:type="dxa"/>
          </w:tcPr>
          <w:p w14:paraId="6CF42FF6" w14:textId="77777777" w:rsidR="00806498" w:rsidRPr="007319F2" w:rsidRDefault="00806498" w:rsidP="0013486B"/>
        </w:tc>
      </w:tr>
      <w:tr w:rsidR="00806498" w14:paraId="0EC52F52" w14:textId="77777777" w:rsidTr="49CC00BF">
        <w:tc>
          <w:tcPr>
            <w:tcW w:w="2254" w:type="dxa"/>
          </w:tcPr>
          <w:p w14:paraId="43A58360" w14:textId="5AAB7FBA" w:rsidR="00806498" w:rsidRDefault="7C6B1F6F" w:rsidP="0013486B">
            <w:r>
              <w:t>Actively minimise the use of paper. Where paper must be used</w:t>
            </w:r>
            <w:r w:rsidR="6A3FC087">
              <w:t xml:space="preserve"> – then only use recycled paper</w:t>
            </w:r>
          </w:p>
        </w:tc>
        <w:tc>
          <w:tcPr>
            <w:tcW w:w="2254" w:type="dxa"/>
          </w:tcPr>
          <w:p w14:paraId="3FADDD01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0C04551F" w14:textId="2697139C" w:rsidR="00806498" w:rsidRPr="007319F2" w:rsidRDefault="3A1205D5" w:rsidP="0013486B">
            <w:r w:rsidRPr="007319F2">
              <w:t>October</w:t>
            </w:r>
            <w:r w:rsidR="040CEAE1" w:rsidRPr="007319F2">
              <w:t xml:space="preserve"> </w:t>
            </w:r>
            <w:r w:rsidR="00806498" w:rsidRPr="007319F2">
              <w:t>2023</w:t>
            </w:r>
          </w:p>
        </w:tc>
        <w:tc>
          <w:tcPr>
            <w:tcW w:w="2254" w:type="dxa"/>
          </w:tcPr>
          <w:p w14:paraId="1D422D01" w14:textId="77777777" w:rsidR="00806498" w:rsidRPr="007319F2" w:rsidRDefault="00806498" w:rsidP="0013486B"/>
        </w:tc>
      </w:tr>
      <w:tr w:rsidR="00806498" w14:paraId="7B4767FB" w14:textId="77777777" w:rsidTr="49CC00BF">
        <w:tc>
          <w:tcPr>
            <w:tcW w:w="2254" w:type="dxa"/>
          </w:tcPr>
          <w:p w14:paraId="3DB519DB" w14:textId="77777777" w:rsidR="00806498" w:rsidRDefault="00806498" w:rsidP="0013486B">
            <w:r>
              <w:t>Bin audit and review targeted reductions in GW bin availability</w:t>
            </w:r>
          </w:p>
        </w:tc>
        <w:tc>
          <w:tcPr>
            <w:tcW w:w="2254" w:type="dxa"/>
          </w:tcPr>
          <w:p w14:paraId="67ADC1D2" w14:textId="77777777" w:rsidR="00806498" w:rsidRDefault="00806498" w:rsidP="0013486B">
            <w:r>
              <w:t>Lampeter</w:t>
            </w:r>
          </w:p>
        </w:tc>
        <w:tc>
          <w:tcPr>
            <w:tcW w:w="2254" w:type="dxa"/>
          </w:tcPr>
          <w:p w14:paraId="0FF17846" w14:textId="77777777" w:rsidR="00806498" w:rsidRPr="007319F2" w:rsidRDefault="00806498" w:rsidP="0013486B">
            <w:r w:rsidRPr="007319F2">
              <w:t>Audit June 2022</w:t>
            </w:r>
          </w:p>
          <w:p w14:paraId="3D9FC6E2" w14:textId="77777777" w:rsidR="00806498" w:rsidRPr="007319F2" w:rsidRDefault="00806498" w:rsidP="0013486B">
            <w:r w:rsidRPr="007319F2">
              <w:t>Reduction August 2022</w:t>
            </w:r>
          </w:p>
        </w:tc>
        <w:tc>
          <w:tcPr>
            <w:tcW w:w="2254" w:type="dxa"/>
          </w:tcPr>
          <w:p w14:paraId="359DA172" w14:textId="77777777" w:rsidR="00806498" w:rsidRPr="007319F2" w:rsidRDefault="00806498" w:rsidP="0013486B">
            <w:r w:rsidRPr="007319F2">
              <w:t xml:space="preserve">Audit identified 30% of GW bins to be exchanged for mixed recycling bins. </w:t>
            </w:r>
          </w:p>
        </w:tc>
      </w:tr>
      <w:tr w:rsidR="00806498" w14:paraId="69D4C95C" w14:textId="77777777" w:rsidTr="49CC00BF">
        <w:tc>
          <w:tcPr>
            <w:tcW w:w="2254" w:type="dxa"/>
          </w:tcPr>
          <w:p w14:paraId="7D6CF2A7" w14:textId="77777777" w:rsidR="00806498" w:rsidRDefault="00806498" w:rsidP="0013486B">
            <w:r>
              <w:t>Student targeted recycling campaign</w:t>
            </w:r>
          </w:p>
        </w:tc>
        <w:tc>
          <w:tcPr>
            <w:tcW w:w="2254" w:type="dxa"/>
          </w:tcPr>
          <w:p w14:paraId="57A5F537" w14:textId="77777777" w:rsidR="00806498" w:rsidRDefault="00806498" w:rsidP="0013486B">
            <w:r>
              <w:t>All, target based from waste data</w:t>
            </w:r>
          </w:p>
        </w:tc>
        <w:tc>
          <w:tcPr>
            <w:tcW w:w="2254" w:type="dxa"/>
          </w:tcPr>
          <w:p w14:paraId="14BD2543" w14:textId="32D17034" w:rsidR="00806498" w:rsidRPr="007319F2" w:rsidRDefault="000C6DA5" w:rsidP="0013486B">
            <w:r w:rsidRPr="007319F2">
              <w:t>September</w:t>
            </w:r>
            <w:r w:rsidR="00806498" w:rsidRPr="007319F2">
              <w:t xml:space="preserve"> 202</w:t>
            </w:r>
            <w:r w:rsidR="00BB0A92" w:rsidRPr="007319F2">
              <w:t>3</w:t>
            </w:r>
          </w:p>
          <w:p w14:paraId="374B2C7E" w14:textId="77777777" w:rsidR="00806498" w:rsidRPr="007319F2" w:rsidRDefault="00806498" w:rsidP="0013486B">
            <w:r w:rsidRPr="007319F2">
              <w:t>Ongoing</w:t>
            </w:r>
          </w:p>
        </w:tc>
        <w:tc>
          <w:tcPr>
            <w:tcW w:w="2254" w:type="dxa"/>
          </w:tcPr>
          <w:p w14:paraId="59F6BD9B" w14:textId="77777777" w:rsidR="00806498" w:rsidRPr="007319F2" w:rsidRDefault="00806498" w:rsidP="0013486B"/>
        </w:tc>
      </w:tr>
      <w:tr w:rsidR="00806498" w14:paraId="612792EF" w14:textId="77777777" w:rsidTr="49CC00BF">
        <w:tc>
          <w:tcPr>
            <w:tcW w:w="2254" w:type="dxa"/>
          </w:tcPr>
          <w:p w14:paraId="233DB766" w14:textId="77777777" w:rsidR="00806498" w:rsidRDefault="00806498" w:rsidP="0013486B">
            <w:r>
              <w:t>Develop monthly accommodation recycling score card/table</w:t>
            </w:r>
          </w:p>
        </w:tc>
        <w:tc>
          <w:tcPr>
            <w:tcW w:w="2254" w:type="dxa"/>
          </w:tcPr>
          <w:p w14:paraId="11B189E4" w14:textId="77777777" w:rsidR="00806498" w:rsidRDefault="00806498" w:rsidP="0013486B">
            <w:r>
              <w:t>Carmarthen</w:t>
            </w:r>
          </w:p>
        </w:tc>
        <w:tc>
          <w:tcPr>
            <w:tcW w:w="2254" w:type="dxa"/>
          </w:tcPr>
          <w:p w14:paraId="6303AE64" w14:textId="794AEDB1" w:rsidR="00806498" w:rsidRPr="007319F2" w:rsidRDefault="000C6DA5" w:rsidP="0013486B">
            <w:r w:rsidRPr="007319F2">
              <w:t>August</w:t>
            </w:r>
            <w:r w:rsidR="00806498" w:rsidRPr="007319F2">
              <w:t xml:space="preserve"> 202</w:t>
            </w:r>
            <w:r w:rsidRPr="007319F2">
              <w:t>3</w:t>
            </w:r>
          </w:p>
        </w:tc>
        <w:tc>
          <w:tcPr>
            <w:tcW w:w="2254" w:type="dxa"/>
          </w:tcPr>
          <w:p w14:paraId="1F4625DF" w14:textId="77777777" w:rsidR="00806498" w:rsidRPr="007319F2" w:rsidRDefault="00806498" w:rsidP="0013486B"/>
        </w:tc>
      </w:tr>
      <w:tr w:rsidR="00806498" w14:paraId="47C7981F" w14:textId="77777777" w:rsidTr="49CC00BF">
        <w:tc>
          <w:tcPr>
            <w:tcW w:w="2254" w:type="dxa"/>
          </w:tcPr>
          <w:p w14:paraId="463CBA22" w14:textId="77777777" w:rsidR="00806498" w:rsidRDefault="00806498" w:rsidP="0013486B">
            <w:r>
              <w:t>Develop in-house catering waste on selling scheme (too good to go)</w:t>
            </w:r>
          </w:p>
        </w:tc>
        <w:tc>
          <w:tcPr>
            <w:tcW w:w="2254" w:type="dxa"/>
          </w:tcPr>
          <w:p w14:paraId="22BD85FE" w14:textId="77777777" w:rsidR="00806498" w:rsidRDefault="00806498" w:rsidP="0013486B">
            <w:r>
              <w:t xml:space="preserve">Trial in Carmarthen, </w:t>
            </w:r>
          </w:p>
          <w:p w14:paraId="5BCA1A5E" w14:textId="77777777" w:rsidR="00806498" w:rsidRDefault="00806498" w:rsidP="0013486B">
            <w:r>
              <w:t>All catering outlets</w:t>
            </w:r>
          </w:p>
        </w:tc>
        <w:tc>
          <w:tcPr>
            <w:tcW w:w="2254" w:type="dxa"/>
          </w:tcPr>
          <w:p w14:paraId="736271B8" w14:textId="20AC5DF4" w:rsidR="00806498" w:rsidRPr="007319F2" w:rsidRDefault="00806498" w:rsidP="0013486B">
            <w:r w:rsidRPr="007319F2">
              <w:t>December 2022</w:t>
            </w:r>
          </w:p>
          <w:p w14:paraId="22B19D6D" w14:textId="57709B3C" w:rsidR="00806498" w:rsidRPr="007319F2" w:rsidRDefault="006D0528" w:rsidP="0013486B">
            <w:r w:rsidRPr="007319F2">
              <w:t>November</w:t>
            </w:r>
            <w:r w:rsidR="00806498" w:rsidRPr="007319F2">
              <w:t xml:space="preserve"> 2023</w:t>
            </w:r>
          </w:p>
        </w:tc>
        <w:tc>
          <w:tcPr>
            <w:tcW w:w="2254" w:type="dxa"/>
          </w:tcPr>
          <w:p w14:paraId="12F12290" w14:textId="652BED0D" w:rsidR="00806498" w:rsidRPr="007319F2" w:rsidRDefault="006D0528" w:rsidP="0013486B">
            <w:r w:rsidRPr="007319F2">
              <w:t>Complete</w:t>
            </w:r>
          </w:p>
        </w:tc>
      </w:tr>
      <w:tr w:rsidR="00806498" w14:paraId="31C15E15" w14:textId="77777777" w:rsidTr="49CC00BF">
        <w:tc>
          <w:tcPr>
            <w:tcW w:w="2254" w:type="dxa"/>
          </w:tcPr>
          <w:p w14:paraId="4F23C4BD" w14:textId="77777777" w:rsidR="00806498" w:rsidRDefault="00806498" w:rsidP="0013486B">
            <w:r>
              <w:t>Develop waste reuse register to record waste diverted.</w:t>
            </w:r>
          </w:p>
        </w:tc>
        <w:tc>
          <w:tcPr>
            <w:tcW w:w="2254" w:type="dxa"/>
          </w:tcPr>
          <w:p w14:paraId="2A3F5A95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5B82CA63" w14:textId="7DB255BC" w:rsidR="00806498" w:rsidRPr="007319F2" w:rsidRDefault="00806498" w:rsidP="0013486B">
            <w:r w:rsidRPr="007319F2">
              <w:t>September 202</w:t>
            </w:r>
            <w:r w:rsidR="006D0528" w:rsidRPr="007319F2">
              <w:t>3</w:t>
            </w:r>
          </w:p>
        </w:tc>
        <w:tc>
          <w:tcPr>
            <w:tcW w:w="2254" w:type="dxa"/>
          </w:tcPr>
          <w:p w14:paraId="439B2403" w14:textId="77777777" w:rsidR="00806498" w:rsidRPr="007319F2" w:rsidRDefault="00806498" w:rsidP="0013486B"/>
        </w:tc>
      </w:tr>
      <w:tr w:rsidR="00806498" w14:paraId="01278AFA" w14:textId="77777777" w:rsidTr="49CC00BF">
        <w:tc>
          <w:tcPr>
            <w:tcW w:w="2254" w:type="dxa"/>
          </w:tcPr>
          <w:p w14:paraId="6243210C" w14:textId="77777777" w:rsidR="00806498" w:rsidRDefault="00806498" w:rsidP="0013486B">
            <w:r>
              <w:t>Education campaign around correct use of bins.</w:t>
            </w:r>
          </w:p>
        </w:tc>
        <w:tc>
          <w:tcPr>
            <w:tcW w:w="2254" w:type="dxa"/>
          </w:tcPr>
          <w:p w14:paraId="4457A5E5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7184288A" w14:textId="1D1DBD82" w:rsidR="00806498" w:rsidRPr="007319F2" w:rsidRDefault="00806498" w:rsidP="0013486B">
            <w:r w:rsidRPr="007319F2">
              <w:t>August 202</w:t>
            </w:r>
            <w:r w:rsidR="006D0528" w:rsidRPr="007319F2">
              <w:t>3</w:t>
            </w:r>
          </w:p>
        </w:tc>
        <w:tc>
          <w:tcPr>
            <w:tcW w:w="2254" w:type="dxa"/>
          </w:tcPr>
          <w:p w14:paraId="76143AFA" w14:textId="2A37E022" w:rsidR="00806498" w:rsidRPr="007319F2" w:rsidRDefault="006D0528" w:rsidP="0013486B">
            <w:r w:rsidRPr="007319F2">
              <w:t>Completed 2022</w:t>
            </w:r>
          </w:p>
        </w:tc>
      </w:tr>
      <w:tr w:rsidR="00806498" w14:paraId="68C323C4" w14:textId="77777777" w:rsidTr="49CC00BF">
        <w:tc>
          <w:tcPr>
            <w:tcW w:w="2254" w:type="dxa"/>
          </w:tcPr>
          <w:p w14:paraId="650B3990" w14:textId="77777777" w:rsidR="00806498" w:rsidRDefault="00806498" w:rsidP="0013486B">
            <w:r>
              <w:t>Education campaign around compostable waste containers within catering outlets.</w:t>
            </w:r>
          </w:p>
        </w:tc>
        <w:tc>
          <w:tcPr>
            <w:tcW w:w="2254" w:type="dxa"/>
          </w:tcPr>
          <w:p w14:paraId="7AAC319C" w14:textId="77777777" w:rsidR="00806498" w:rsidRDefault="00806498" w:rsidP="0013486B">
            <w:r>
              <w:t>All catering outlets</w:t>
            </w:r>
          </w:p>
        </w:tc>
        <w:tc>
          <w:tcPr>
            <w:tcW w:w="2254" w:type="dxa"/>
          </w:tcPr>
          <w:p w14:paraId="3AF83358" w14:textId="77777777" w:rsidR="00806498" w:rsidRPr="007319F2" w:rsidRDefault="00806498" w:rsidP="0013486B">
            <w:r w:rsidRPr="007319F2">
              <w:t>August 2022</w:t>
            </w:r>
          </w:p>
        </w:tc>
        <w:tc>
          <w:tcPr>
            <w:tcW w:w="2254" w:type="dxa"/>
          </w:tcPr>
          <w:p w14:paraId="5ED6929B" w14:textId="58D03F50" w:rsidR="00806498" w:rsidRPr="007319F2" w:rsidRDefault="008A4B45" w:rsidP="0013486B">
            <w:r w:rsidRPr="007319F2">
              <w:t xml:space="preserve">Complete, ongoing </w:t>
            </w:r>
            <w:r w:rsidR="00AE02E5" w:rsidRPr="007319F2">
              <w:t>poster campaign</w:t>
            </w:r>
          </w:p>
        </w:tc>
      </w:tr>
      <w:tr w:rsidR="00806498" w14:paraId="4ED7154B" w14:textId="77777777" w:rsidTr="49CC00BF">
        <w:tc>
          <w:tcPr>
            <w:tcW w:w="2254" w:type="dxa"/>
          </w:tcPr>
          <w:p w14:paraId="213FFFC7" w14:textId="77777777" w:rsidR="00806498" w:rsidRDefault="00806498" w:rsidP="0013486B">
            <w:r>
              <w:t>Establish composting facility for grounds garden waste.</w:t>
            </w:r>
          </w:p>
        </w:tc>
        <w:tc>
          <w:tcPr>
            <w:tcW w:w="2254" w:type="dxa"/>
          </w:tcPr>
          <w:p w14:paraId="2F444C83" w14:textId="77777777" w:rsidR="00806498" w:rsidRDefault="00806498" w:rsidP="0013486B">
            <w:r>
              <w:t>Lampeter</w:t>
            </w:r>
          </w:p>
          <w:p w14:paraId="6A38018C" w14:textId="77777777" w:rsidR="00806498" w:rsidRDefault="00806498" w:rsidP="0013486B">
            <w:r>
              <w:t>Carmarthen</w:t>
            </w:r>
          </w:p>
        </w:tc>
        <w:tc>
          <w:tcPr>
            <w:tcW w:w="2254" w:type="dxa"/>
          </w:tcPr>
          <w:p w14:paraId="01A04E66" w14:textId="77777777" w:rsidR="00806498" w:rsidRPr="007319F2" w:rsidRDefault="00806498" w:rsidP="0013486B">
            <w:r w:rsidRPr="007319F2">
              <w:t>March 2022</w:t>
            </w:r>
          </w:p>
          <w:p w14:paraId="7DEC602A" w14:textId="77777777" w:rsidR="00806498" w:rsidRPr="007319F2" w:rsidRDefault="00806498" w:rsidP="0013486B">
            <w:r w:rsidRPr="007319F2">
              <w:t>July 2023</w:t>
            </w:r>
          </w:p>
        </w:tc>
        <w:tc>
          <w:tcPr>
            <w:tcW w:w="2254" w:type="dxa"/>
          </w:tcPr>
          <w:p w14:paraId="059E99F6" w14:textId="77777777" w:rsidR="00806498" w:rsidRPr="007319F2" w:rsidRDefault="00806498" w:rsidP="0013486B">
            <w:r w:rsidRPr="007319F2">
              <w:t>Established</w:t>
            </w:r>
          </w:p>
          <w:p w14:paraId="7032258A" w14:textId="2FD75240" w:rsidR="008A4B45" w:rsidRPr="007319F2" w:rsidRDefault="008A4B45" w:rsidP="0013486B">
            <w:r w:rsidRPr="007319F2">
              <w:t xml:space="preserve">Paused due to </w:t>
            </w:r>
            <w:r w:rsidR="00BD50B7" w:rsidRPr="007319F2">
              <w:t>suitability of land</w:t>
            </w:r>
          </w:p>
        </w:tc>
      </w:tr>
      <w:tr w:rsidR="00806498" w14:paraId="1914F188" w14:textId="77777777" w:rsidTr="49CC00BF">
        <w:tc>
          <w:tcPr>
            <w:tcW w:w="2254" w:type="dxa"/>
          </w:tcPr>
          <w:p w14:paraId="2C58C952" w14:textId="77777777" w:rsidR="00806498" w:rsidRDefault="00806498" w:rsidP="0013486B">
            <w:r>
              <w:t xml:space="preserve">Audit downstream lifecycle of </w:t>
            </w:r>
            <w:r>
              <w:lastRenderedPageBreak/>
              <w:t>recyclables through waste contractor</w:t>
            </w:r>
          </w:p>
        </w:tc>
        <w:tc>
          <w:tcPr>
            <w:tcW w:w="2254" w:type="dxa"/>
          </w:tcPr>
          <w:p w14:paraId="653017EB" w14:textId="77777777" w:rsidR="00806498" w:rsidRDefault="00806498" w:rsidP="0013486B">
            <w:r>
              <w:lastRenderedPageBreak/>
              <w:t>Offsite</w:t>
            </w:r>
          </w:p>
        </w:tc>
        <w:tc>
          <w:tcPr>
            <w:tcW w:w="2254" w:type="dxa"/>
          </w:tcPr>
          <w:p w14:paraId="01127701" w14:textId="1CCBC77D" w:rsidR="00806498" w:rsidRPr="007319F2" w:rsidRDefault="00BD50B7" w:rsidP="0013486B">
            <w:r w:rsidRPr="007319F2">
              <w:t>December 2023</w:t>
            </w:r>
          </w:p>
        </w:tc>
        <w:tc>
          <w:tcPr>
            <w:tcW w:w="2254" w:type="dxa"/>
          </w:tcPr>
          <w:p w14:paraId="3C6C12AB" w14:textId="5FC30B2A" w:rsidR="00806498" w:rsidRPr="007319F2" w:rsidRDefault="00806498" w:rsidP="0013486B"/>
        </w:tc>
      </w:tr>
      <w:tr w:rsidR="00806498" w14:paraId="5462D5CC" w14:textId="77777777" w:rsidTr="49CC00BF">
        <w:tc>
          <w:tcPr>
            <w:tcW w:w="2254" w:type="dxa"/>
          </w:tcPr>
          <w:p w14:paraId="5382B151" w14:textId="77777777" w:rsidR="00806498" w:rsidRDefault="00806498" w:rsidP="0013486B">
            <w:r>
              <w:t>Rollout of new bins in catering areas to encourage more effective capture of recyclable waste streams.</w:t>
            </w:r>
          </w:p>
        </w:tc>
        <w:tc>
          <w:tcPr>
            <w:tcW w:w="2254" w:type="dxa"/>
          </w:tcPr>
          <w:p w14:paraId="0FC9B439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4813A1F5" w14:textId="7F4E7E62" w:rsidR="00806498" w:rsidRPr="007319F2" w:rsidRDefault="00BD50B7" w:rsidP="0013486B">
            <w:r w:rsidRPr="007319F2">
              <w:t xml:space="preserve">August </w:t>
            </w:r>
            <w:r w:rsidR="00806498" w:rsidRPr="007319F2">
              <w:t>202</w:t>
            </w:r>
            <w:r w:rsidRPr="007319F2">
              <w:t>3</w:t>
            </w:r>
          </w:p>
          <w:p w14:paraId="34391723" w14:textId="77777777" w:rsidR="00806498" w:rsidRPr="007319F2" w:rsidRDefault="00806498" w:rsidP="0013486B"/>
          <w:p w14:paraId="0D39591C" w14:textId="77777777" w:rsidR="00806498" w:rsidRPr="007319F2" w:rsidRDefault="00806498" w:rsidP="0013486B"/>
          <w:p w14:paraId="6C1C2DE8" w14:textId="321EFD14" w:rsidR="00806498" w:rsidRPr="007319F2" w:rsidRDefault="00806498" w:rsidP="0013486B"/>
        </w:tc>
        <w:tc>
          <w:tcPr>
            <w:tcW w:w="2254" w:type="dxa"/>
          </w:tcPr>
          <w:p w14:paraId="101A19F7" w14:textId="6E782CA2" w:rsidR="00806498" w:rsidRPr="007319F2" w:rsidRDefault="00806498" w:rsidP="0013486B">
            <w:r w:rsidRPr="007319F2">
              <w:t>Early results show utilization of all waste streams high.</w:t>
            </w:r>
            <w:r w:rsidR="00BD50B7" w:rsidRPr="007319F2">
              <w:t xml:space="preserve">  Trial in August for change in Welsh legislation</w:t>
            </w:r>
            <w:r w:rsidR="001737B6" w:rsidRPr="007319F2">
              <w:t xml:space="preserve"> in April 2024</w:t>
            </w:r>
          </w:p>
        </w:tc>
      </w:tr>
      <w:tr w:rsidR="00806498" w14:paraId="10996D66" w14:textId="77777777" w:rsidTr="49CC00BF">
        <w:tc>
          <w:tcPr>
            <w:tcW w:w="2254" w:type="dxa"/>
          </w:tcPr>
          <w:p w14:paraId="6EB0CE5F" w14:textId="77777777" w:rsidR="00806498" w:rsidRDefault="00806498" w:rsidP="0013486B">
            <w:r>
              <w:t>Review available disposal routes for landfill waste streams</w:t>
            </w:r>
          </w:p>
        </w:tc>
        <w:tc>
          <w:tcPr>
            <w:tcW w:w="2254" w:type="dxa"/>
          </w:tcPr>
          <w:p w14:paraId="0FE9F57F" w14:textId="77777777" w:rsidR="00806498" w:rsidRDefault="00806498" w:rsidP="0013486B">
            <w:r>
              <w:t>Annual</w:t>
            </w:r>
          </w:p>
        </w:tc>
        <w:tc>
          <w:tcPr>
            <w:tcW w:w="2254" w:type="dxa"/>
          </w:tcPr>
          <w:p w14:paraId="1D7BBAAB" w14:textId="77777777" w:rsidR="00806498" w:rsidRPr="007319F2" w:rsidRDefault="00806498" w:rsidP="0013486B">
            <w:r w:rsidRPr="007319F2">
              <w:t xml:space="preserve">Ongoing </w:t>
            </w:r>
          </w:p>
          <w:p w14:paraId="2EB4E812" w14:textId="77777777" w:rsidR="00806498" w:rsidRPr="007319F2" w:rsidRDefault="00806498" w:rsidP="0013486B">
            <w:r w:rsidRPr="007319F2">
              <w:t>Annual review December</w:t>
            </w:r>
          </w:p>
        </w:tc>
        <w:tc>
          <w:tcPr>
            <w:tcW w:w="2254" w:type="dxa"/>
          </w:tcPr>
          <w:p w14:paraId="6D37CBFC" w14:textId="48F29D64" w:rsidR="00806498" w:rsidRPr="007319F2" w:rsidRDefault="001737B6" w:rsidP="0013486B">
            <w:r w:rsidRPr="007319F2">
              <w:t>Viable recycling route found for sheet asbestos</w:t>
            </w:r>
            <w:r w:rsidR="00A3647F" w:rsidRPr="007319F2">
              <w:t>.</w:t>
            </w:r>
          </w:p>
        </w:tc>
      </w:tr>
      <w:tr w:rsidR="00806498" w14:paraId="21FF3467" w14:textId="77777777" w:rsidTr="49CC00BF">
        <w:tc>
          <w:tcPr>
            <w:tcW w:w="2254" w:type="dxa"/>
          </w:tcPr>
          <w:p w14:paraId="6906966D" w14:textId="77777777" w:rsidR="00806498" w:rsidRDefault="00806498" w:rsidP="0013486B">
            <w:r>
              <w:t>Reduce departmental reliance on General Waste skips through financial bias charge on GW</w:t>
            </w:r>
          </w:p>
        </w:tc>
        <w:tc>
          <w:tcPr>
            <w:tcW w:w="2254" w:type="dxa"/>
          </w:tcPr>
          <w:p w14:paraId="4ECC29B0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1B972462" w14:textId="77777777" w:rsidR="00806498" w:rsidRPr="007319F2" w:rsidRDefault="00806498" w:rsidP="0013486B">
            <w:r w:rsidRPr="007319F2">
              <w:t>March 2023</w:t>
            </w:r>
          </w:p>
        </w:tc>
        <w:tc>
          <w:tcPr>
            <w:tcW w:w="2254" w:type="dxa"/>
          </w:tcPr>
          <w:p w14:paraId="105B84B8" w14:textId="250F5826" w:rsidR="00806498" w:rsidRPr="007319F2" w:rsidRDefault="00A3647F" w:rsidP="0013486B">
            <w:r w:rsidRPr="007319F2">
              <w:t>Postponed until August 2023</w:t>
            </w:r>
          </w:p>
        </w:tc>
      </w:tr>
      <w:tr w:rsidR="00806498" w14:paraId="63A6854F" w14:textId="77777777" w:rsidTr="49CC00BF">
        <w:tc>
          <w:tcPr>
            <w:tcW w:w="2254" w:type="dxa"/>
          </w:tcPr>
          <w:p w14:paraId="568A17AD" w14:textId="77777777" w:rsidR="00806498" w:rsidRDefault="00806498" w:rsidP="0013486B">
            <w:r>
              <w:t>Skip audits to ensure waste stream compliance.</w:t>
            </w:r>
          </w:p>
        </w:tc>
        <w:tc>
          <w:tcPr>
            <w:tcW w:w="2254" w:type="dxa"/>
          </w:tcPr>
          <w:p w14:paraId="0ABB33E6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71C31F02" w14:textId="77777777" w:rsidR="00E919EA" w:rsidRPr="007319F2" w:rsidRDefault="00806498" w:rsidP="0013486B">
            <w:r w:rsidRPr="007319F2">
              <w:t xml:space="preserve">Ongoing </w:t>
            </w:r>
            <w:r w:rsidR="00E919EA" w:rsidRPr="007319F2">
              <w:t>6 monthly.</w:t>
            </w:r>
          </w:p>
          <w:p w14:paraId="4AC2AF2F" w14:textId="2B5AC519" w:rsidR="00E919EA" w:rsidRPr="007319F2" w:rsidRDefault="00E919EA" w:rsidP="0013486B">
            <w:r w:rsidRPr="007319F2">
              <w:t>Ad</w:t>
            </w:r>
            <w:r w:rsidR="00CD534C" w:rsidRPr="007319F2">
              <w:t>-hoc with high demand</w:t>
            </w:r>
          </w:p>
        </w:tc>
        <w:tc>
          <w:tcPr>
            <w:tcW w:w="2254" w:type="dxa"/>
          </w:tcPr>
          <w:p w14:paraId="29C7737F" w14:textId="616FA0F9" w:rsidR="00806498" w:rsidRPr="007319F2" w:rsidRDefault="002C1A27" w:rsidP="0013486B">
            <w:r w:rsidRPr="007319F2">
              <w:t>Ongoing, introduction of enclosed skips to reduce fly tipping use.</w:t>
            </w:r>
          </w:p>
        </w:tc>
      </w:tr>
      <w:tr w:rsidR="00806498" w14:paraId="388594FC" w14:textId="77777777" w:rsidTr="49CC00BF">
        <w:tc>
          <w:tcPr>
            <w:tcW w:w="2254" w:type="dxa"/>
          </w:tcPr>
          <w:p w14:paraId="06550E0E" w14:textId="77777777" w:rsidR="00806498" w:rsidRDefault="00806498" w:rsidP="0013486B">
            <w:r>
              <w:t xml:space="preserve">Ensure contractors are following waste policy with bin audits and NRW convictions list. </w:t>
            </w:r>
          </w:p>
        </w:tc>
        <w:tc>
          <w:tcPr>
            <w:tcW w:w="2254" w:type="dxa"/>
          </w:tcPr>
          <w:p w14:paraId="0808E736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589AB7F7" w14:textId="77777777" w:rsidR="00806498" w:rsidRPr="007319F2" w:rsidRDefault="00806498" w:rsidP="0013486B">
            <w:r w:rsidRPr="007319F2">
              <w:t>Ongoing</w:t>
            </w:r>
          </w:p>
        </w:tc>
        <w:tc>
          <w:tcPr>
            <w:tcW w:w="2254" w:type="dxa"/>
          </w:tcPr>
          <w:p w14:paraId="42906528" w14:textId="77777777" w:rsidR="00806498" w:rsidRPr="007319F2" w:rsidRDefault="00806498" w:rsidP="0013486B"/>
        </w:tc>
      </w:tr>
      <w:tr w:rsidR="00806498" w14:paraId="155A689B" w14:textId="77777777" w:rsidTr="49CC00BF">
        <w:tc>
          <w:tcPr>
            <w:tcW w:w="2254" w:type="dxa"/>
          </w:tcPr>
          <w:p w14:paraId="77B15F23" w14:textId="77777777" w:rsidR="00806498" w:rsidRDefault="00806498" w:rsidP="0013486B">
            <w:r>
              <w:t>Developing recording for external contractor project waste</w:t>
            </w:r>
          </w:p>
        </w:tc>
        <w:tc>
          <w:tcPr>
            <w:tcW w:w="2254" w:type="dxa"/>
          </w:tcPr>
          <w:p w14:paraId="6A9BA884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709CB1E2" w14:textId="15A7A376" w:rsidR="00806498" w:rsidRPr="007319F2" w:rsidRDefault="00806498" w:rsidP="0013486B">
            <w:r w:rsidRPr="007319F2">
              <w:t>August 2023</w:t>
            </w:r>
          </w:p>
        </w:tc>
        <w:tc>
          <w:tcPr>
            <w:tcW w:w="2254" w:type="dxa"/>
          </w:tcPr>
          <w:p w14:paraId="46611473" w14:textId="28AD7E32" w:rsidR="00806498" w:rsidRPr="007319F2" w:rsidRDefault="00FE650B" w:rsidP="0013486B">
            <w:r w:rsidRPr="007319F2">
              <w:t>Projects team to deliver</w:t>
            </w:r>
          </w:p>
        </w:tc>
      </w:tr>
      <w:tr w:rsidR="00806498" w14:paraId="13193992" w14:textId="77777777" w:rsidTr="49CC00BF">
        <w:tc>
          <w:tcPr>
            <w:tcW w:w="2254" w:type="dxa"/>
          </w:tcPr>
          <w:p w14:paraId="486BBA34" w14:textId="77777777" w:rsidR="00806498" w:rsidRDefault="00806498" w:rsidP="0013486B">
            <w:r>
              <w:t>Review print data and target reductions based on excessive usage</w:t>
            </w:r>
          </w:p>
        </w:tc>
        <w:tc>
          <w:tcPr>
            <w:tcW w:w="2254" w:type="dxa"/>
          </w:tcPr>
          <w:p w14:paraId="67D34A0F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2FCD143E" w14:textId="77777777" w:rsidR="00806498" w:rsidRPr="007319F2" w:rsidRDefault="00806498" w:rsidP="0013486B">
            <w:r w:rsidRPr="007319F2">
              <w:t>Ongoing</w:t>
            </w:r>
          </w:p>
        </w:tc>
        <w:tc>
          <w:tcPr>
            <w:tcW w:w="2254" w:type="dxa"/>
          </w:tcPr>
          <w:p w14:paraId="698E4C7D" w14:textId="0DF244FE" w:rsidR="00806498" w:rsidRPr="007319F2" w:rsidRDefault="00FE650B" w:rsidP="0013486B">
            <w:r w:rsidRPr="007319F2">
              <w:t>Review</w:t>
            </w:r>
          </w:p>
        </w:tc>
      </w:tr>
      <w:tr w:rsidR="00806498" w14:paraId="29B08FDF" w14:textId="77777777" w:rsidTr="49CC00BF">
        <w:tc>
          <w:tcPr>
            <w:tcW w:w="2254" w:type="dxa"/>
          </w:tcPr>
          <w:p w14:paraId="49C24791" w14:textId="77777777" w:rsidR="00806498" w:rsidRDefault="00806498" w:rsidP="0013486B">
            <w:r>
              <w:t xml:space="preserve">Long  life crockery and cutlery used for all eat in options at </w:t>
            </w:r>
            <w:r>
              <w:lastRenderedPageBreak/>
              <w:t>onsite catering outlets.</w:t>
            </w:r>
          </w:p>
        </w:tc>
        <w:tc>
          <w:tcPr>
            <w:tcW w:w="2254" w:type="dxa"/>
          </w:tcPr>
          <w:p w14:paraId="3D4061FD" w14:textId="77777777" w:rsidR="00806498" w:rsidRDefault="00806498" w:rsidP="0013486B">
            <w:r>
              <w:lastRenderedPageBreak/>
              <w:t>All catering outlets</w:t>
            </w:r>
          </w:p>
        </w:tc>
        <w:tc>
          <w:tcPr>
            <w:tcW w:w="2254" w:type="dxa"/>
          </w:tcPr>
          <w:p w14:paraId="69FBF85B" w14:textId="77777777" w:rsidR="00806498" w:rsidRPr="007319F2" w:rsidRDefault="00806498" w:rsidP="0013486B">
            <w:r w:rsidRPr="007319F2">
              <w:t>November 2022</w:t>
            </w:r>
          </w:p>
        </w:tc>
        <w:tc>
          <w:tcPr>
            <w:tcW w:w="2254" w:type="dxa"/>
          </w:tcPr>
          <w:p w14:paraId="0273A5E9" w14:textId="46C173A5" w:rsidR="00806498" w:rsidRPr="007319F2" w:rsidRDefault="005700D7" w:rsidP="0013486B">
            <w:r w:rsidRPr="007319F2">
              <w:t>Complete</w:t>
            </w:r>
          </w:p>
        </w:tc>
      </w:tr>
      <w:tr w:rsidR="00806498" w14:paraId="3FEDDE21" w14:textId="77777777" w:rsidTr="49CC00BF">
        <w:tc>
          <w:tcPr>
            <w:tcW w:w="2254" w:type="dxa"/>
          </w:tcPr>
          <w:p w14:paraId="758C28A4" w14:textId="77777777" w:rsidR="00806498" w:rsidRDefault="00806498" w:rsidP="0013486B">
            <w:r>
              <w:t>Record year end food bank weights for review</w:t>
            </w:r>
          </w:p>
        </w:tc>
        <w:tc>
          <w:tcPr>
            <w:tcW w:w="2254" w:type="dxa"/>
          </w:tcPr>
          <w:p w14:paraId="1D000920" w14:textId="77777777" w:rsidR="00806498" w:rsidRDefault="00806498" w:rsidP="0013486B">
            <w:r>
              <w:t>All</w:t>
            </w:r>
          </w:p>
          <w:p w14:paraId="256AD9AF" w14:textId="77777777" w:rsidR="00806498" w:rsidRDefault="00806498" w:rsidP="0013486B">
            <w:r>
              <w:t>Swansea Tressel Trust</w:t>
            </w:r>
          </w:p>
          <w:p w14:paraId="0F2DC5E0" w14:textId="77777777" w:rsidR="00806498" w:rsidRDefault="00806498" w:rsidP="0013486B">
            <w:r>
              <w:t>Carmarthen: British Heart Foundation</w:t>
            </w:r>
          </w:p>
          <w:p w14:paraId="6A0CD7CC" w14:textId="77777777" w:rsidR="00806498" w:rsidRDefault="00806498" w:rsidP="0013486B">
            <w:r>
              <w:t>Lampeter: Lampeter Food Bank</w:t>
            </w:r>
          </w:p>
        </w:tc>
        <w:tc>
          <w:tcPr>
            <w:tcW w:w="2254" w:type="dxa"/>
          </w:tcPr>
          <w:p w14:paraId="09BF9A82" w14:textId="77777777" w:rsidR="00806498" w:rsidRPr="007319F2" w:rsidRDefault="00806498" w:rsidP="0013486B">
            <w:r w:rsidRPr="007319F2">
              <w:t>Annually July</w:t>
            </w:r>
          </w:p>
        </w:tc>
        <w:tc>
          <w:tcPr>
            <w:tcW w:w="2254" w:type="dxa"/>
          </w:tcPr>
          <w:p w14:paraId="2D5FE318" w14:textId="3F30F738" w:rsidR="00806498" w:rsidRPr="007319F2" w:rsidRDefault="005F6288" w:rsidP="0013486B">
            <w:r w:rsidRPr="007319F2">
              <w:t>Donated June 2022</w:t>
            </w:r>
          </w:p>
          <w:p w14:paraId="16972833" w14:textId="4B4207C5" w:rsidR="00803035" w:rsidRPr="007319F2" w:rsidRDefault="00803035" w:rsidP="0013486B">
            <w:r w:rsidRPr="007319F2">
              <w:t>Donated June 2023</w:t>
            </w:r>
          </w:p>
        </w:tc>
      </w:tr>
      <w:tr w:rsidR="00806498" w14:paraId="578CF48E" w14:textId="77777777" w:rsidTr="49CC00BF">
        <w:tc>
          <w:tcPr>
            <w:tcW w:w="2254" w:type="dxa"/>
          </w:tcPr>
          <w:p w14:paraId="236F7B45" w14:textId="77777777" w:rsidR="00806498" w:rsidRDefault="00806498" w:rsidP="0013486B">
            <w:r>
              <w:t>Develop end of year student furnishing storage/exchange.</w:t>
            </w:r>
          </w:p>
        </w:tc>
        <w:tc>
          <w:tcPr>
            <w:tcW w:w="2254" w:type="dxa"/>
          </w:tcPr>
          <w:p w14:paraId="06D8D365" w14:textId="77777777" w:rsidR="00806498" w:rsidRDefault="00806498" w:rsidP="0013486B">
            <w:r>
              <w:t>Carmarthen</w:t>
            </w:r>
          </w:p>
          <w:p w14:paraId="124EBE89" w14:textId="77777777" w:rsidR="00806498" w:rsidRDefault="00806498" w:rsidP="0013486B">
            <w:r>
              <w:t xml:space="preserve"> Lampeter</w:t>
            </w:r>
          </w:p>
          <w:p w14:paraId="47328E8D" w14:textId="3855B0EC" w:rsidR="009B5EC6" w:rsidRDefault="009B5EC6" w:rsidP="0013486B">
            <w:r>
              <w:t>All</w:t>
            </w:r>
          </w:p>
        </w:tc>
        <w:tc>
          <w:tcPr>
            <w:tcW w:w="2254" w:type="dxa"/>
          </w:tcPr>
          <w:p w14:paraId="5262C115" w14:textId="77777777" w:rsidR="009B5EC6" w:rsidRPr="007319F2" w:rsidRDefault="00806498" w:rsidP="0013486B">
            <w:r w:rsidRPr="007319F2">
              <w:t>June 2023</w:t>
            </w:r>
            <w:r w:rsidR="009B5EC6" w:rsidRPr="007319F2">
              <w:t xml:space="preserve"> </w:t>
            </w:r>
          </w:p>
          <w:p w14:paraId="2DC39856" w14:textId="319631C0" w:rsidR="00806498" w:rsidRPr="007319F2" w:rsidRDefault="009B5EC6" w:rsidP="0013486B">
            <w:r w:rsidRPr="007319F2">
              <w:t>Collections</w:t>
            </w:r>
          </w:p>
          <w:p w14:paraId="79938E49" w14:textId="5C747DAB" w:rsidR="009B5EC6" w:rsidRPr="007319F2" w:rsidRDefault="009B5EC6" w:rsidP="0013486B">
            <w:r w:rsidRPr="007319F2">
              <w:t>Marketplace of Things August 2023</w:t>
            </w:r>
          </w:p>
        </w:tc>
        <w:tc>
          <w:tcPr>
            <w:tcW w:w="2254" w:type="dxa"/>
          </w:tcPr>
          <w:p w14:paraId="2CC68945" w14:textId="0F8A0E08" w:rsidR="00806498" w:rsidRPr="007319F2" w:rsidRDefault="009B3F1A" w:rsidP="0013486B">
            <w:r w:rsidRPr="007319F2">
              <w:t xml:space="preserve">Donations are in storage.  </w:t>
            </w:r>
          </w:p>
        </w:tc>
      </w:tr>
      <w:tr w:rsidR="00806498" w14:paraId="4B8F32B6" w14:textId="77777777" w:rsidTr="49CC00BF">
        <w:tc>
          <w:tcPr>
            <w:tcW w:w="2254" w:type="dxa"/>
          </w:tcPr>
          <w:p w14:paraId="558ED948" w14:textId="77777777" w:rsidR="00806498" w:rsidRDefault="00806498" w:rsidP="0013486B">
            <w:r>
              <w:t>Implement food waste bins in all staff kitchens</w:t>
            </w:r>
          </w:p>
        </w:tc>
        <w:tc>
          <w:tcPr>
            <w:tcW w:w="2254" w:type="dxa"/>
          </w:tcPr>
          <w:p w14:paraId="7EE5A57A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63F1488B" w14:textId="77777777" w:rsidR="00806498" w:rsidRPr="007319F2" w:rsidRDefault="00806498" w:rsidP="0013486B">
            <w:r w:rsidRPr="007319F2">
              <w:t>May 2023</w:t>
            </w:r>
          </w:p>
        </w:tc>
        <w:tc>
          <w:tcPr>
            <w:tcW w:w="2254" w:type="dxa"/>
          </w:tcPr>
          <w:p w14:paraId="3A78E8FE" w14:textId="5A683AFF" w:rsidR="00806498" w:rsidRPr="007319F2" w:rsidRDefault="003473EF" w:rsidP="0013486B">
            <w:r w:rsidRPr="007319F2">
              <w:t>Partially comple</w:t>
            </w:r>
            <w:r w:rsidR="005F6288" w:rsidRPr="007319F2">
              <w:t>te, proposed completion November 2023</w:t>
            </w:r>
          </w:p>
        </w:tc>
      </w:tr>
      <w:tr w:rsidR="00806498" w14:paraId="29A2BD2E" w14:textId="77777777" w:rsidTr="49CC00BF">
        <w:tc>
          <w:tcPr>
            <w:tcW w:w="2254" w:type="dxa"/>
          </w:tcPr>
          <w:p w14:paraId="4F99532C" w14:textId="77777777" w:rsidR="00806498" w:rsidRDefault="00806498" w:rsidP="0013486B">
            <w:r>
              <w:t>Develop standardized bin system across entire estate.</w:t>
            </w:r>
          </w:p>
        </w:tc>
        <w:tc>
          <w:tcPr>
            <w:tcW w:w="2254" w:type="dxa"/>
          </w:tcPr>
          <w:p w14:paraId="48189DC5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73695FC9" w14:textId="77777777" w:rsidR="00806498" w:rsidRPr="007319F2" w:rsidRDefault="00806498" w:rsidP="0013486B">
            <w:r w:rsidRPr="007319F2">
              <w:t>August 2023</w:t>
            </w:r>
          </w:p>
        </w:tc>
        <w:tc>
          <w:tcPr>
            <w:tcW w:w="2254" w:type="dxa"/>
          </w:tcPr>
          <w:p w14:paraId="2C8C9E54" w14:textId="77777777" w:rsidR="00806498" w:rsidRPr="007319F2" w:rsidRDefault="00806498" w:rsidP="0013486B"/>
        </w:tc>
      </w:tr>
      <w:tr w:rsidR="00806498" w14:paraId="45296AC3" w14:textId="77777777" w:rsidTr="49CC00BF">
        <w:tc>
          <w:tcPr>
            <w:tcW w:w="2254" w:type="dxa"/>
          </w:tcPr>
          <w:p w14:paraId="63405E2F" w14:textId="77777777" w:rsidR="00806498" w:rsidRDefault="00806498" w:rsidP="0013486B">
            <w:r>
              <w:t>Develop food waste baseline for catering outlets and establish SMART reduction target.</w:t>
            </w:r>
          </w:p>
        </w:tc>
        <w:tc>
          <w:tcPr>
            <w:tcW w:w="2254" w:type="dxa"/>
          </w:tcPr>
          <w:p w14:paraId="376A0E10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7AAA3F3F" w14:textId="6556152D" w:rsidR="00806498" w:rsidRPr="007319F2" w:rsidRDefault="00544304" w:rsidP="0013486B">
            <w:r w:rsidRPr="007319F2">
              <w:t>August</w:t>
            </w:r>
            <w:r w:rsidR="00806498" w:rsidRPr="007319F2">
              <w:t xml:space="preserve"> 202</w:t>
            </w:r>
            <w:r w:rsidRPr="007319F2">
              <w:t>3</w:t>
            </w:r>
          </w:p>
        </w:tc>
        <w:tc>
          <w:tcPr>
            <w:tcW w:w="2254" w:type="dxa"/>
          </w:tcPr>
          <w:p w14:paraId="70494001" w14:textId="167A824E" w:rsidR="00806498" w:rsidRPr="007319F2" w:rsidRDefault="00544304" w:rsidP="0013486B">
            <w:r w:rsidRPr="007319F2">
              <w:t xml:space="preserve">Awaiting first full </w:t>
            </w:r>
            <w:r w:rsidR="0078772D" w:rsidRPr="007319F2">
              <w:t>post covid year academic year data set.</w:t>
            </w:r>
          </w:p>
        </w:tc>
      </w:tr>
      <w:tr w:rsidR="00806498" w14:paraId="308FDF60" w14:textId="77777777" w:rsidTr="49CC00BF">
        <w:tc>
          <w:tcPr>
            <w:tcW w:w="2254" w:type="dxa"/>
          </w:tcPr>
          <w:p w14:paraId="60F1932E" w14:textId="77777777" w:rsidR="00806498" w:rsidRDefault="00806498" w:rsidP="0013486B">
            <w:r>
              <w:t>Produce quarterly reports to feedback recycling waste rates to facility managers.</w:t>
            </w:r>
          </w:p>
        </w:tc>
        <w:tc>
          <w:tcPr>
            <w:tcW w:w="2254" w:type="dxa"/>
          </w:tcPr>
          <w:p w14:paraId="2EA82B78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049879AF" w14:textId="77777777" w:rsidR="00806498" w:rsidRPr="007319F2" w:rsidRDefault="00806498" w:rsidP="0013486B">
            <w:r w:rsidRPr="007319F2">
              <w:t>August 2022</w:t>
            </w:r>
          </w:p>
        </w:tc>
        <w:tc>
          <w:tcPr>
            <w:tcW w:w="2254" w:type="dxa"/>
          </w:tcPr>
          <w:p w14:paraId="6880CEF1" w14:textId="7FC301A2" w:rsidR="00806498" w:rsidRPr="007319F2" w:rsidRDefault="0078772D" w:rsidP="0013486B">
            <w:r w:rsidRPr="007319F2">
              <w:t xml:space="preserve">Feedback provided </w:t>
            </w:r>
            <w:r w:rsidR="007347F6" w:rsidRPr="007319F2">
              <w:t>quarterly.</w:t>
            </w:r>
          </w:p>
        </w:tc>
      </w:tr>
      <w:tr w:rsidR="00806498" w14:paraId="4B294421" w14:textId="77777777" w:rsidTr="49CC00BF">
        <w:tc>
          <w:tcPr>
            <w:tcW w:w="2254" w:type="dxa"/>
          </w:tcPr>
          <w:p w14:paraId="1A7927F7" w14:textId="77777777" w:rsidR="00806498" w:rsidRDefault="00806498" w:rsidP="0013486B">
            <w:r w:rsidRPr="00BA4F95">
              <w:t>Ensure campus level recycling rates are above 75%</w:t>
            </w:r>
          </w:p>
        </w:tc>
        <w:tc>
          <w:tcPr>
            <w:tcW w:w="2254" w:type="dxa"/>
          </w:tcPr>
          <w:p w14:paraId="34FEEA26" w14:textId="77777777" w:rsidR="00806498" w:rsidRDefault="00806498" w:rsidP="0013486B">
            <w:r w:rsidRPr="00BA4F95">
              <w:t>All</w:t>
            </w:r>
          </w:p>
        </w:tc>
        <w:tc>
          <w:tcPr>
            <w:tcW w:w="2254" w:type="dxa"/>
          </w:tcPr>
          <w:p w14:paraId="32698F38" w14:textId="77777777" w:rsidR="00806498" w:rsidRPr="007319F2" w:rsidRDefault="00806498" w:rsidP="0013486B">
            <w:r w:rsidRPr="007319F2">
              <w:t>August 2023</w:t>
            </w:r>
          </w:p>
        </w:tc>
        <w:tc>
          <w:tcPr>
            <w:tcW w:w="2254" w:type="dxa"/>
          </w:tcPr>
          <w:p w14:paraId="16A821E6" w14:textId="77777777" w:rsidR="00806498" w:rsidRPr="007319F2" w:rsidRDefault="00806498" w:rsidP="0013486B"/>
        </w:tc>
      </w:tr>
      <w:tr w:rsidR="00806498" w14:paraId="7717E653" w14:textId="77777777" w:rsidTr="49CC00BF">
        <w:tc>
          <w:tcPr>
            <w:tcW w:w="2254" w:type="dxa"/>
          </w:tcPr>
          <w:p w14:paraId="09277C16" w14:textId="77777777" w:rsidR="00806498" w:rsidRDefault="00806498" w:rsidP="0013486B">
            <w:r>
              <w:t>Removal of individual wrapped condiments from catering outlets.</w:t>
            </w:r>
          </w:p>
        </w:tc>
        <w:tc>
          <w:tcPr>
            <w:tcW w:w="2254" w:type="dxa"/>
          </w:tcPr>
          <w:p w14:paraId="4AD00027" w14:textId="77777777" w:rsidR="00806498" w:rsidRDefault="00806498" w:rsidP="0013486B">
            <w:r>
              <w:t>All</w:t>
            </w:r>
          </w:p>
        </w:tc>
        <w:tc>
          <w:tcPr>
            <w:tcW w:w="2254" w:type="dxa"/>
          </w:tcPr>
          <w:p w14:paraId="28A2BFCC" w14:textId="77777777" w:rsidR="00806498" w:rsidRPr="007319F2" w:rsidRDefault="00806498" w:rsidP="0013486B">
            <w:r w:rsidRPr="007319F2">
              <w:t>August 2023</w:t>
            </w:r>
          </w:p>
        </w:tc>
        <w:tc>
          <w:tcPr>
            <w:tcW w:w="2254" w:type="dxa"/>
          </w:tcPr>
          <w:p w14:paraId="06A4B09B" w14:textId="7134AF21" w:rsidR="00806498" w:rsidRPr="007319F2" w:rsidRDefault="00031838" w:rsidP="0013486B">
            <w:r w:rsidRPr="007319F2">
              <w:t>Removed, some catering outlets are using remainder of stock.</w:t>
            </w:r>
          </w:p>
        </w:tc>
      </w:tr>
      <w:tr w:rsidR="00806498" w14:paraId="02754573" w14:textId="77777777" w:rsidTr="49CC00BF">
        <w:trPr>
          <w:trHeight w:val="70"/>
        </w:trPr>
        <w:tc>
          <w:tcPr>
            <w:tcW w:w="2254" w:type="dxa"/>
          </w:tcPr>
          <w:p w14:paraId="579B2C72" w14:textId="77777777" w:rsidR="00806498" w:rsidRDefault="00806498" w:rsidP="0013486B">
            <w:r>
              <w:lastRenderedPageBreak/>
              <w:t>Develop recycling poster for waste stream information above all student shared accommodation communal bins.</w:t>
            </w:r>
          </w:p>
        </w:tc>
        <w:tc>
          <w:tcPr>
            <w:tcW w:w="2254" w:type="dxa"/>
          </w:tcPr>
          <w:p w14:paraId="7704F896" w14:textId="77777777" w:rsidR="00806498" w:rsidRDefault="00806498" w:rsidP="0013486B">
            <w:r>
              <w:t xml:space="preserve">Carmarthen </w:t>
            </w:r>
          </w:p>
          <w:p w14:paraId="14C19745" w14:textId="77777777" w:rsidR="00806498" w:rsidRDefault="00806498" w:rsidP="0013486B">
            <w:r>
              <w:t>Lampeter</w:t>
            </w:r>
          </w:p>
        </w:tc>
        <w:tc>
          <w:tcPr>
            <w:tcW w:w="2254" w:type="dxa"/>
          </w:tcPr>
          <w:p w14:paraId="61D4E072" w14:textId="77777777" w:rsidR="00806498" w:rsidRPr="007319F2" w:rsidRDefault="00806498" w:rsidP="0013486B">
            <w:r w:rsidRPr="007319F2">
              <w:t>August 2022</w:t>
            </w:r>
          </w:p>
        </w:tc>
        <w:tc>
          <w:tcPr>
            <w:tcW w:w="2254" w:type="dxa"/>
          </w:tcPr>
          <w:p w14:paraId="4FEEB128" w14:textId="77777777" w:rsidR="00806498" w:rsidRPr="007319F2" w:rsidRDefault="00031838" w:rsidP="0013486B">
            <w:r w:rsidRPr="007319F2">
              <w:t>Complete</w:t>
            </w:r>
          </w:p>
          <w:p w14:paraId="3EB35FF6" w14:textId="4CD97BAF" w:rsidR="00031838" w:rsidRPr="007319F2" w:rsidRDefault="00031838" w:rsidP="0013486B">
            <w:r w:rsidRPr="007319F2">
              <w:t>Will be updated in line with changes to Welsh legislation August 2023</w:t>
            </w:r>
          </w:p>
        </w:tc>
      </w:tr>
    </w:tbl>
    <w:p w14:paraId="36B389CF" w14:textId="0D157E5A" w:rsidR="00B17FBA" w:rsidRDefault="00B17FBA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1AC7597" w14:textId="462C9095" w:rsidR="00590E4C" w:rsidRPr="002C24DC" w:rsidRDefault="008F00F4" w:rsidP="00290BD5">
      <w:pPr>
        <w:jc w:val="both"/>
        <w:rPr>
          <w:rFonts w:ascii="Arial" w:hAnsi="Arial" w:cs="Arial"/>
        </w:rPr>
      </w:pPr>
      <w:r w:rsidRPr="002C24DC">
        <w:rPr>
          <w:rFonts w:ascii="Arial" w:hAnsi="Arial" w:cs="Arial"/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41" behindDoc="1" locked="0" layoutInCell="1" allowOverlap="1" wp14:anchorId="51AC759E" wp14:editId="016EEDC3">
            <wp:simplePos x="0" y="0"/>
            <wp:positionH relativeFrom="page">
              <wp:align>right</wp:align>
            </wp:positionH>
            <wp:positionV relativeFrom="paragraph">
              <wp:posOffset>-1454785</wp:posOffset>
            </wp:positionV>
            <wp:extent cx="7578423" cy="1078230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cy_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718" cy="107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0E4C" w:rsidRPr="002C24DC" w:rsidSect="005642CB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2127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3BCE1" w14:textId="77777777" w:rsidR="005642CB" w:rsidRDefault="005642CB" w:rsidP="00290BD5">
      <w:r>
        <w:separator/>
      </w:r>
    </w:p>
  </w:endnote>
  <w:endnote w:type="continuationSeparator" w:id="0">
    <w:p w14:paraId="720ED55E" w14:textId="77777777" w:rsidR="005642CB" w:rsidRDefault="005642CB" w:rsidP="00290BD5">
      <w:r>
        <w:continuationSeparator/>
      </w:r>
    </w:p>
  </w:endnote>
  <w:endnote w:type="continuationNotice" w:id="1">
    <w:p w14:paraId="638EDB4A" w14:textId="77777777" w:rsidR="005642CB" w:rsidRDefault="005642C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1686661216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Content>
          <w:p w14:paraId="51AC75A5" w14:textId="77777777" w:rsidR="00C028CC" w:rsidRDefault="00C028CC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1AC75A6" w14:textId="59C708CE" w:rsidR="00C028CC" w:rsidRDefault="00C028CC" w:rsidP="00C028CC">
            <w:pPr>
              <w:pStyle w:val="Footer"/>
              <w:rPr>
                <w:rFonts w:ascii="Arial" w:hAnsi="Arial" w:cs="Arial"/>
                <w:sz w:val="20"/>
                <w:szCs w:val="20"/>
              </w:rPr>
            </w:pPr>
            <w:r w:rsidRPr="00F9627B">
              <w:rPr>
                <w:rFonts w:ascii="Arial" w:hAnsi="Arial" w:cs="Arial"/>
                <w:sz w:val="20"/>
                <w:szCs w:val="20"/>
              </w:rPr>
              <w:t>Location of document:</w:t>
            </w:r>
            <w:r w:rsidR="005818F2">
              <w:rPr>
                <w:rFonts w:ascii="Arial" w:hAnsi="Arial" w:cs="Arial"/>
                <w:sz w:val="20"/>
                <w:szCs w:val="20"/>
              </w:rPr>
              <w:t xml:space="preserve"> EMS, Sustainability </w:t>
            </w:r>
            <w:r w:rsidR="00F9627B">
              <w:rPr>
                <w:rFonts w:ascii="Arial" w:hAnsi="Arial" w:cs="Arial"/>
                <w:sz w:val="20"/>
                <w:szCs w:val="20"/>
              </w:rPr>
              <w:t>Web Page, Sustainability Teams Folder</w:t>
            </w:r>
          </w:p>
          <w:p w14:paraId="51AC75A7" w14:textId="77777777" w:rsidR="00F65DBD" w:rsidRDefault="00F65DBD" w:rsidP="00C028CC">
            <w:pPr>
              <w:pStyle w:val="Footer"/>
              <w:rPr>
                <w:rFonts w:ascii="Arial" w:hAnsi="Arial" w:cs="Arial"/>
                <w:sz w:val="20"/>
                <w:szCs w:val="20"/>
              </w:rPr>
            </w:pPr>
          </w:p>
          <w:p w14:paraId="51AC75A8" w14:textId="77777777" w:rsidR="00590E4C" w:rsidRPr="00590E4C" w:rsidRDefault="00590E4C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0E4C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Pr="00590E4C">
              <w:rPr>
                <w:rFonts w:ascii="Arial" w:hAnsi="Arial" w:cs="Arial"/>
                <w:b/>
                <w:bCs/>
                <w:color w:val="2B579A"/>
                <w:sz w:val="20"/>
                <w:szCs w:val="20"/>
                <w:shd w:val="clear" w:color="auto" w:fill="E6E6E6"/>
              </w:rPr>
              <w:fldChar w:fldCharType="begin"/>
            </w:r>
            <w:r w:rsidRPr="00590E4C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PAGE </w:instrText>
            </w:r>
            <w:r w:rsidRPr="00590E4C">
              <w:rPr>
                <w:rFonts w:ascii="Arial" w:hAnsi="Arial" w:cs="Arial"/>
                <w:b/>
                <w:bCs/>
                <w:color w:val="2B579A"/>
                <w:sz w:val="20"/>
                <w:szCs w:val="20"/>
                <w:shd w:val="clear" w:color="auto" w:fill="E6E6E6"/>
              </w:rPr>
              <w:fldChar w:fldCharType="separate"/>
            </w:r>
            <w:r w:rsidR="002C24D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590E4C">
              <w:rPr>
                <w:rFonts w:ascii="Arial" w:hAnsi="Arial" w:cs="Arial"/>
                <w:b/>
                <w:bCs/>
                <w:color w:val="2B579A"/>
                <w:sz w:val="20"/>
                <w:szCs w:val="20"/>
                <w:shd w:val="clear" w:color="auto" w:fill="E6E6E6"/>
              </w:rPr>
              <w:fldChar w:fldCharType="end"/>
            </w:r>
            <w:r w:rsidRPr="00590E4C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590E4C">
              <w:rPr>
                <w:rFonts w:ascii="Arial" w:hAnsi="Arial" w:cs="Arial"/>
                <w:b/>
                <w:bCs/>
                <w:color w:val="2B579A"/>
                <w:sz w:val="20"/>
                <w:szCs w:val="20"/>
                <w:shd w:val="clear" w:color="auto" w:fill="E6E6E6"/>
              </w:rPr>
              <w:fldChar w:fldCharType="begin"/>
            </w:r>
            <w:r w:rsidRPr="00590E4C">
              <w:rPr>
                <w:rFonts w:ascii="Arial" w:hAnsi="Arial" w:cs="Arial"/>
                <w:b/>
                <w:bCs/>
                <w:sz w:val="20"/>
                <w:szCs w:val="20"/>
              </w:rPr>
              <w:instrText xml:space="preserve"> NUMPAGES  </w:instrText>
            </w:r>
            <w:r w:rsidRPr="00590E4C">
              <w:rPr>
                <w:rFonts w:ascii="Arial" w:hAnsi="Arial" w:cs="Arial"/>
                <w:b/>
                <w:bCs/>
                <w:color w:val="2B579A"/>
                <w:sz w:val="20"/>
                <w:szCs w:val="20"/>
                <w:shd w:val="clear" w:color="auto" w:fill="E6E6E6"/>
              </w:rPr>
              <w:fldChar w:fldCharType="separate"/>
            </w:r>
            <w:r w:rsidR="002C24DC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Pr="00590E4C">
              <w:rPr>
                <w:rFonts w:ascii="Arial" w:hAnsi="Arial" w:cs="Arial"/>
                <w:b/>
                <w:bCs/>
                <w:color w:val="2B579A"/>
                <w:sz w:val="20"/>
                <w:szCs w:val="20"/>
                <w:shd w:val="clear" w:color="auto" w:fill="E6E6E6"/>
              </w:rPr>
              <w:fldChar w:fldCharType="end"/>
            </w:r>
          </w:p>
        </w:sdtContent>
      </w:sdt>
    </w:sdtContent>
  </w:sdt>
  <w:p w14:paraId="51AC75A9" w14:textId="77777777" w:rsidR="00590E4C" w:rsidRDefault="00590E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FB42F37" w14:paraId="59C9196B" w14:textId="77777777" w:rsidTr="7FB42F37">
      <w:tc>
        <w:tcPr>
          <w:tcW w:w="3005" w:type="dxa"/>
        </w:tcPr>
        <w:p w14:paraId="52CB5680" w14:textId="6A0696C2" w:rsidR="7FB42F37" w:rsidRDefault="7FB42F37" w:rsidP="7FB42F37">
          <w:pPr>
            <w:pStyle w:val="Header"/>
            <w:ind w:left="-115"/>
            <w:rPr>
              <w:rFonts w:ascii="Calibri" w:hAnsi="Calibri"/>
            </w:rPr>
          </w:pPr>
        </w:p>
      </w:tc>
      <w:tc>
        <w:tcPr>
          <w:tcW w:w="3005" w:type="dxa"/>
        </w:tcPr>
        <w:p w14:paraId="485B2083" w14:textId="1A0E3163" w:rsidR="7FB42F37" w:rsidRDefault="7FB42F37" w:rsidP="7FB42F37">
          <w:pPr>
            <w:pStyle w:val="Header"/>
            <w:jc w:val="center"/>
            <w:rPr>
              <w:rFonts w:ascii="Calibri" w:hAnsi="Calibri"/>
            </w:rPr>
          </w:pPr>
        </w:p>
      </w:tc>
      <w:tc>
        <w:tcPr>
          <w:tcW w:w="3005" w:type="dxa"/>
        </w:tcPr>
        <w:p w14:paraId="5FD60648" w14:textId="2249DB39" w:rsidR="7FB42F37" w:rsidRDefault="7FB42F37" w:rsidP="7FB42F37">
          <w:pPr>
            <w:pStyle w:val="Header"/>
            <w:ind w:right="-115"/>
            <w:jc w:val="right"/>
            <w:rPr>
              <w:rFonts w:ascii="Calibri" w:hAnsi="Calibri"/>
            </w:rPr>
          </w:pPr>
        </w:p>
      </w:tc>
    </w:tr>
  </w:tbl>
  <w:p w14:paraId="6B530FFB" w14:textId="11A7649D" w:rsidR="00676C12" w:rsidRDefault="00676C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FB42F37" w14:paraId="79D145F6" w14:textId="77777777" w:rsidTr="7FB42F37">
      <w:tc>
        <w:tcPr>
          <w:tcW w:w="3005" w:type="dxa"/>
        </w:tcPr>
        <w:p w14:paraId="175C74FC" w14:textId="71585F3F" w:rsidR="7FB42F37" w:rsidRDefault="7FB42F37" w:rsidP="7FB42F37">
          <w:pPr>
            <w:pStyle w:val="Header"/>
            <w:ind w:left="-115"/>
            <w:rPr>
              <w:rFonts w:ascii="Calibri" w:hAnsi="Calibri"/>
            </w:rPr>
          </w:pPr>
        </w:p>
      </w:tc>
      <w:tc>
        <w:tcPr>
          <w:tcW w:w="3005" w:type="dxa"/>
        </w:tcPr>
        <w:p w14:paraId="0CBE096A" w14:textId="6DCE9A50" w:rsidR="7FB42F37" w:rsidRDefault="7FB42F37" w:rsidP="7FB42F37">
          <w:pPr>
            <w:pStyle w:val="Header"/>
            <w:jc w:val="center"/>
            <w:rPr>
              <w:rFonts w:ascii="Calibri" w:hAnsi="Calibri"/>
            </w:rPr>
          </w:pPr>
        </w:p>
      </w:tc>
      <w:tc>
        <w:tcPr>
          <w:tcW w:w="3005" w:type="dxa"/>
        </w:tcPr>
        <w:p w14:paraId="4E5DE0D7" w14:textId="1FA5E6A9" w:rsidR="7FB42F37" w:rsidRDefault="7FB42F37" w:rsidP="7FB42F37">
          <w:pPr>
            <w:pStyle w:val="Header"/>
            <w:ind w:right="-115"/>
            <w:jc w:val="right"/>
            <w:rPr>
              <w:rFonts w:ascii="Calibri" w:hAnsi="Calibri"/>
            </w:rPr>
          </w:pPr>
        </w:p>
      </w:tc>
    </w:tr>
  </w:tbl>
  <w:p w14:paraId="51A275F5" w14:textId="4D72BF50" w:rsidR="00676C12" w:rsidRDefault="00676C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65402" w14:textId="77777777" w:rsidR="005642CB" w:rsidRDefault="005642CB" w:rsidP="00290BD5">
      <w:r>
        <w:separator/>
      </w:r>
    </w:p>
  </w:footnote>
  <w:footnote w:type="continuationSeparator" w:id="0">
    <w:p w14:paraId="4285B1C8" w14:textId="77777777" w:rsidR="005642CB" w:rsidRDefault="005642CB" w:rsidP="00290BD5">
      <w:r>
        <w:continuationSeparator/>
      </w:r>
    </w:p>
  </w:footnote>
  <w:footnote w:type="continuationNotice" w:id="1">
    <w:p w14:paraId="54EC00E0" w14:textId="77777777" w:rsidR="005642CB" w:rsidRDefault="005642C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C75A4" w14:textId="77777777" w:rsidR="00290BD5" w:rsidRDefault="00000000">
    <w:pPr>
      <w:pStyle w:val="Header"/>
    </w:pPr>
    <w:sdt>
      <w:sdtPr>
        <w:id w:val="456999064"/>
        <w:docPartObj>
          <w:docPartGallery w:val="Watermarks"/>
          <w:docPartUnique/>
        </w:docPartObj>
      </w:sdtPr>
      <w:sdtContent>
        <w:r>
          <w:rPr>
            <w:noProof/>
            <w:color w:val="2B579A"/>
            <w:shd w:val="clear" w:color="auto" w:fill="E6E6E6"/>
            <w:lang w:val="en-US" w:eastAsia="zh-TW"/>
          </w:rPr>
          <w:pict w14:anchorId="51AC75A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290BD5">
      <w:rPr>
        <w:rFonts w:ascii="Arial" w:hAnsi="Arial" w:cs="Arial"/>
        <w:noProof/>
        <w:color w:val="2B579A"/>
        <w:sz w:val="22"/>
        <w:szCs w:val="22"/>
        <w:shd w:val="clear" w:color="auto" w:fill="E6E6E6"/>
      </w:rPr>
      <w:drawing>
        <wp:anchor distT="0" distB="0" distL="114300" distR="114300" simplePos="0" relativeHeight="251657216" behindDoc="1" locked="0" layoutInCell="1" allowOverlap="1" wp14:anchorId="51AC75AC" wp14:editId="51AC75AD">
          <wp:simplePos x="0" y="0"/>
          <wp:positionH relativeFrom="column">
            <wp:posOffset>-672838</wp:posOffset>
          </wp:positionH>
          <wp:positionV relativeFrom="paragraph">
            <wp:posOffset>-287534</wp:posOffset>
          </wp:positionV>
          <wp:extent cx="2491569" cy="997261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D_corp_logo201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1569" cy="997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FB42F37" w14:paraId="08EC41D2" w14:textId="77777777" w:rsidTr="7FB42F37">
      <w:tc>
        <w:tcPr>
          <w:tcW w:w="3005" w:type="dxa"/>
        </w:tcPr>
        <w:p w14:paraId="77BE1E0D" w14:textId="0A2765EB" w:rsidR="7FB42F37" w:rsidRDefault="7FB42F37" w:rsidP="7FB42F37">
          <w:pPr>
            <w:pStyle w:val="Header"/>
            <w:ind w:left="-115"/>
            <w:rPr>
              <w:rFonts w:ascii="Calibri" w:hAnsi="Calibri"/>
            </w:rPr>
          </w:pPr>
        </w:p>
      </w:tc>
      <w:tc>
        <w:tcPr>
          <w:tcW w:w="3005" w:type="dxa"/>
        </w:tcPr>
        <w:p w14:paraId="2D08AD41" w14:textId="5555C8FE" w:rsidR="7FB42F37" w:rsidRDefault="7FB42F37" w:rsidP="7FB42F37">
          <w:pPr>
            <w:pStyle w:val="Header"/>
            <w:jc w:val="center"/>
            <w:rPr>
              <w:rFonts w:ascii="Calibri" w:hAnsi="Calibri"/>
            </w:rPr>
          </w:pPr>
        </w:p>
      </w:tc>
      <w:tc>
        <w:tcPr>
          <w:tcW w:w="3005" w:type="dxa"/>
        </w:tcPr>
        <w:p w14:paraId="6563D3C5" w14:textId="431B49E8" w:rsidR="7FB42F37" w:rsidRDefault="7FB42F37" w:rsidP="7FB42F37">
          <w:pPr>
            <w:pStyle w:val="Header"/>
            <w:ind w:right="-115"/>
            <w:jc w:val="right"/>
            <w:rPr>
              <w:rFonts w:ascii="Calibri" w:hAnsi="Calibri"/>
            </w:rPr>
          </w:pPr>
        </w:p>
      </w:tc>
    </w:tr>
  </w:tbl>
  <w:p w14:paraId="6583853C" w14:textId="58B1C00C" w:rsidR="00676C12" w:rsidRDefault="00676C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C75AA" w14:textId="77777777" w:rsidR="00682E7D" w:rsidRDefault="00682E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92989"/>
    <w:multiLevelType w:val="multilevel"/>
    <w:tmpl w:val="4462C4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  <w:lvl w:ilvl="1">
      <w:start w:val="2"/>
      <w:numFmt w:val="none"/>
      <w:lvlText w:val="2.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  <w:b w:val="0"/>
        <w:i w:val="0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266F1C2A"/>
    <w:multiLevelType w:val="hybridMultilevel"/>
    <w:tmpl w:val="583459D0"/>
    <w:lvl w:ilvl="0" w:tplc="F2EAC0C0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FD0899"/>
    <w:multiLevelType w:val="hybridMultilevel"/>
    <w:tmpl w:val="2A5EC858"/>
    <w:lvl w:ilvl="0" w:tplc="F00A2E02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44554"/>
    <w:multiLevelType w:val="hybridMultilevel"/>
    <w:tmpl w:val="4022CE88"/>
    <w:lvl w:ilvl="0" w:tplc="77DE228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7584A"/>
    <w:multiLevelType w:val="hybridMultilevel"/>
    <w:tmpl w:val="C57A7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590146"/>
    <w:multiLevelType w:val="hybridMultilevel"/>
    <w:tmpl w:val="0C3C9D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2627388">
    <w:abstractNumId w:val="0"/>
  </w:num>
  <w:num w:numId="2" w16cid:durableId="1812744693">
    <w:abstractNumId w:val="3"/>
  </w:num>
  <w:num w:numId="3" w16cid:durableId="1056929110">
    <w:abstractNumId w:val="5"/>
  </w:num>
  <w:num w:numId="4" w16cid:durableId="1116561614">
    <w:abstractNumId w:val="1"/>
  </w:num>
  <w:num w:numId="5" w16cid:durableId="1982466308">
    <w:abstractNumId w:val="2"/>
  </w:num>
  <w:num w:numId="6" w16cid:durableId="12328165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4CF"/>
    <w:rsid w:val="0000580C"/>
    <w:rsid w:val="00031838"/>
    <w:rsid w:val="00076A21"/>
    <w:rsid w:val="00087446"/>
    <w:rsid w:val="00091EA7"/>
    <w:rsid w:val="00091F76"/>
    <w:rsid w:val="00094800"/>
    <w:rsid w:val="000C6DA5"/>
    <w:rsid w:val="000E3C20"/>
    <w:rsid w:val="000F0FB8"/>
    <w:rsid w:val="0011549D"/>
    <w:rsid w:val="0013486B"/>
    <w:rsid w:val="001601AF"/>
    <w:rsid w:val="001737B6"/>
    <w:rsid w:val="00174C4B"/>
    <w:rsid w:val="001B2584"/>
    <w:rsid w:val="001B5E18"/>
    <w:rsid w:val="001B6750"/>
    <w:rsid w:val="001D1817"/>
    <w:rsid w:val="001E7FE7"/>
    <w:rsid w:val="00211D2F"/>
    <w:rsid w:val="002245A6"/>
    <w:rsid w:val="00246335"/>
    <w:rsid w:val="002464CE"/>
    <w:rsid w:val="00254F18"/>
    <w:rsid w:val="00271356"/>
    <w:rsid w:val="00290BD5"/>
    <w:rsid w:val="002B35CE"/>
    <w:rsid w:val="002B3743"/>
    <w:rsid w:val="002B7429"/>
    <w:rsid w:val="002C1A27"/>
    <w:rsid w:val="002C24DC"/>
    <w:rsid w:val="002C7B8B"/>
    <w:rsid w:val="002D27ED"/>
    <w:rsid w:val="002F6DD7"/>
    <w:rsid w:val="00305A76"/>
    <w:rsid w:val="00307496"/>
    <w:rsid w:val="003115C1"/>
    <w:rsid w:val="00317CDF"/>
    <w:rsid w:val="00344C0D"/>
    <w:rsid w:val="003473EF"/>
    <w:rsid w:val="00376FE0"/>
    <w:rsid w:val="003876DB"/>
    <w:rsid w:val="003A39E1"/>
    <w:rsid w:val="003B052D"/>
    <w:rsid w:val="003C3FFB"/>
    <w:rsid w:val="003C5021"/>
    <w:rsid w:val="003D5DC0"/>
    <w:rsid w:val="00414D4F"/>
    <w:rsid w:val="004204FF"/>
    <w:rsid w:val="0043604C"/>
    <w:rsid w:val="00447B9B"/>
    <w:rsid w:val="00493BBE"/>
    <w:rsid w:val="004A1C31"/>
    <w:rsid w:val="004A7962"/>
    <w:rsid w:val="004A7F84"/>
    <w:rsid w:val="004E42B7"/>
    <w:rsid w:val="004E53D9"/>
    <w:rsid w:val="004E6740"/>
    <w:rsid w:val="004F243C"/>
    <w:rsid w:val="00522932"/>
    <w:rsid w:val="00530D8F"/>
    <w:rsid w:val="00544304"/>
    <w:rsid w:val="00553C88"/>
    <w:rsid w:val="005642CB"/>
    <w:rsid w:val="005664CF"/>
    <w:rsid w:val="00567033"/>
    <w:rsid w:val="005700D7"/>
    <w:rsid w:val="0057737A"/>
    <w:rsid w:val="005818F2"/>
    <w:rsid w:val="00590E4C"/>
    <w:rsid w:val="005948D3"/>
    <w:rsid w:val="005A5D17"/>
    <w:rsid w:val="005B1FB4"/>
    <w:rsid w:val="005C2EE2"/>
    <w:rsid w:val="005E2C3B"/>
    <w:rsid w:val="005F1ACF"/>
    <w:rsid w:val="005F6288"/>
    <w:rsid w:val="0060751E"/>
    <w:rsid w:val="006149E7"/>
    <w:rsid w:val="0061524B"/>
    <w:rsid w:val="0062517C"/>
    <w:rsid w:val="0065737F"/>
    <w:rsid w:val="00670F55"/>
    <w:rsid w:val="00676C12"/>
    <w:rsid w:val="00682E7D"/>
    <w:rsid w:val="006B7828"/>
    <w:rsid w:val="006D0528"/>
    <w:rsid w:val="006E1B42"/>
    <w:rsid w:val="006E4C8B"/>
    <w:rsid w:val="007319F2"/>
    <w:rsid w:val="007347F6"/>
    <w:rsid w:val="00783477"/>
    <w:rsid w:val="0078655F"/>
    <w:rsid w:val="0078772D"/>
    <w:rsid w:val="00794A48"/>
    <w:rsid w:val="007B3138"/>
    <w:rsid w:val="007C2C78"/>
    <w:rsid w:val="007D2BC2"/>
    <w:rsid w:val="007D7B3F"/>
    <w:rsid w:val="007E08CC"/>
    <w:rsid w:val="007F466D"/>
    <w:rsid w:val="00801A9D"/>
    <w:rsid w:val="00803035"/>
    <w:rsid w:val="00806498"/>
    <w:rsid w:val="00876325"/>
    <w:rsid w:val="008A4B45"/>
    <w:rsid w:val="008B521D"/>
    <w:rsid w:val="008C1F2B"/>
    <w:rsid w:val="008C472F"/>
    <w:rsid w:val="008C684E"/>
    <w:rsid w:val="008D0D1A"/>
    <w:rsid w:val="008D1C5C"/>
    <w:rsid w:val="008E3A2E"/>
    <w:rsid w:val="008F00F4"/>
    <w:rsid w:val="008F60F8"/>
    <w:rsid w:val="00911DD7"/>
    <w:rsid w:val="00927A95"/>
    <w:rsid w:val="009410EA"/>
    <w:rsid w:val="009624AA"/>
    <w:rsid w:val="00971E79"/>
    <w:rsid w:val="0098050A"/>
    <w:rsid w:val="00982C9F"/>
    <w:rsid w:val="009B1892"/>
    <w:rsid w:val="009B3F1A"/>
    <w:rsid w:val="009B5EC6"/>
    <w:rsid w:val="009C5582"/>
    <w:rsid w:val="009D71A5"/>
    <w:rsid w:val="009E7905"/>
    <w:rsid w:val="00A05489"/>
    <w:rsid w:val="00A3647F"/>
    <w:rsid w:val="00A572DE"/>
    <w:rsid w:val="00A63E4B"/>
    <w:rsid w:val="00AA0F1D"/>
    <w:rsid w:val="00AB3FBC"/>
    <w:rsid w:val="00AC344E"/>
    <w:rsid w:val="00AD6907"/>
    <w:rsid w:val="00AD76C0"/>
    <w:rsid w:val="00AE02E5"/>
    <w:rsid w:val="00AE636F"/>
    <w:rsid w:val="00B01CE6"/>
    <w:rsid w:val="00B076BE"/>
    <w:rsid w:val="00B13FE9"/>
    <w:rsid w:val="00B17FBA"/>
    <w:rsid w:val="00B33BB6"/>
    <w:rsid w:val="00B52A01"/>
    <w:rsid w:val="00B54EF1"/>
    <w:rsid w:val="00B574F6"/>
    <w:rsid w:val="00B810AF"/>
    <w:rsid w:val="00B8453D"/>
    <w:rsid w:val="00B92A67"/>
    <w:rsid w:val="00B93D92"/>
    <w:rsid w:val="00BB0A92"/>
    <w:rsid w:val="00BB51CC"/>
    <w:rsid w:val="00BB520D"/>
    <w:rsid w:val="00BC4A31"/>
    <w:rsid w:val="00BD50B7"/>
    <w:rsid w:val="00BD7AC8"/>
    <w:rsid w:val="00BE50A1"/>
    <w:rsid w:val="00C028CC"/>
    <w:rsid w:val="00C201F7"/>
    <w:rsid w:val="00C256C1"/>
    <w:rsid w:val="00C34B15"/>
    <w:rsid w:val="00C60793"/>
    <w:rsid w:val="00C769BA"/>
    <w:rsid w:val="00C921D0"/>
    <w:rsid w:val="00C95C4C"/>
    <w:rsid w:val="00C96CE7"/>
    <w:rsid w:val="00CB5BAE"/>
    <w:rsid w:val="00CD205D"/>
    <w:rsid w:val="00CD534C"/>
    <w:rsid w:val="00CE14CB"/>
    <w:rsid w:val="00D53027"/>
    <w:rsid w:val="00D62CD7"/>
    <w:rsid w:val="00D6758B"/>
    <w:rsid w:val="00D812FE"/>
    <w:rsid w:val="00DC38F5"/>
    <w:rsid w:val="00DE536F"/>
    <w:rsid w:val="00DF551F"/>
    <w:rsid w:val="00E24446"/>
    <w:rsid w:val="00E319B0"/>
    <w:rsid w:val="00E57302"/>
    <w:rsid w:val="00E57460"/>
    <w:rsid w:val="00E919EA"/>
    <w:rsid w:val="00E91CDD"/>
    <w:rsid w:val="00EB15BE"/>
    <w:rsid w:val="00F11AB0"/>
    <w:rsid w:val="00F356E4"/>
    <w:rsid w:val="00F47BDA"/>
    <w:rsid w:val="00F54EAB"/>
    <w:rsid w:val="00F6006E"/>
    <w:rsid w:val="00F65DBD"/>
    <w:rsid w:val="00F9627B"/>
    <w:rsid w:val="00F9751B"/>
    <w:rsid w:val="00FA4598"/>
    <w:rsid w:val="00FE650B"/>
    <w:rsid w:val="0348F431"/>
    <w:rsid w:val="040CEAE1"/>
    <w:rsid w:val="08D7D357"/>
    <w:rsid w:val="090F0BD5"/>
    <w:rsid w:val="09D637AC"/>
    <w:rsid w:val="0BB938D6"/>
    <w:rsid w:val="0EC86DB6"/>
    <w:rsid w:val="11C3EF8E"/>
    <w:rsid w:val="1A39B5A5"/>
    <w:rsid w:val="1DA17C12"/>
    <w:rsid w:val="22FDE2D6"/>
    <w:rsid w:val="26763C8E"/>
    <w:rsid w:val="281523A1"/>
    <w:rsid w:val="286B0BD4"/>
    <w:rsid w:val="28808B58"/>
    <w:rsid w:val="2A07D49D"/>
    <w:rsid w:val="2DD518B3"/>
    <w:rsid w:val="2DFD89B5"/>
    <w:rsid w:val="2EA24EA9"/>
    <w:rsid w:val="30EB7EB5"/>
    <w:rsid w:val="35E7B686"/>
    <w:rsid w:val="39180235"/>
    <w:rsid w:val="3A0B8E4D"/>
    <w:rsid w:val="3A1205D5"/>
    <w:rsid w:val="3D4B5275"/>
    <w:rsid w:val="409738A9"/>
    <w:rsid w:val="41AE34A9"/>
    <w:rsid w:val="443B0C60"/>
    <w:rsid w:val="46DEDE00"/>
    <w:rsid w:val="4806454A"/>
    <w:rsid w:val="48952A5B"/>
    <w:rsid w:val="49CC00BF"/>
    <w:rsid w:val="4BCCCB1D"/>
    <w:rsid w:val="53DFCA88"/>
    <w:rsid w:val="5504B1DB"/>
    <w:rsid w:val="557B9AE9"/>
    <w:rsid w:val="55CCA63C"/>
    <w:rsid w:val="563EFF54"/>
    <w:rsid w:val="57F7388D"/>
    <w:rsid w:val="5ADF0D8F"/>
    <w:rsid w:val="5B7DAF01"/>
    <w:rsid w:val="5BB6F03E"/>
    <w:rsid w:val="5D6D8471"/>
    <w:rsid w:val="5F227D2F"/>
    <w:rsid w:val="611F76B5"/>
    <w:rsid w:val="63836269"/>
    <w:rsid w:val="64C76A70"/>
    <w:rsid w:val="651F32CA"/>
    <w:rsid w:val="6A3FC087"/>
    <w:rsid w:val="6B4CEA9F"/>
    <w:rsid w:val="6E89A8F8"/>
    <w:rsid w:val="71AF0BF0"/>
    <w:rsid w:val="78CC1A5C"/>
    <w:rsid w:val="79CA0AE9"/>
    <w:rsid w:val="7BB61901"/>
    <w:rsid w:val="7C6B1F6F"/>
    <w:rsid w:val="7FB4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C7541"/>
  <w15:docId w15:val="{42909837-F9B9-49D5-B8FC-8140FB442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0F4"/>
    <w:pPr>
      <w:spacing w:after="120" w:line="240" w:lineRule="auto"/>
    </w:pPr>
    <w:rPr>
      <w:rFonts w:eastAsia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00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F00F4"/>
    <w:pPr>
      <w:keepNext/>
      <w:keepLines/>
      <w:numPr>
        <w:numId w:val="4"/>
      </w:numPr>
      <w:spacing w:before="24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Heading3">
    <w:name w:val="heading 3"/>
    <w:basedOn w:val="Heading2"/>
    <w:next w:val="Normal"/>
    <w:link w:val="Heading3Char"/>
    <w:autoRedefine/>
    <w:qFormat/>
    <w:rsid w:val="008F00F4"/>
    <w:pPr>
      <w:numPr>
        <w:numId w:val="0"/>
      </w:numPr>
      <w:spacing w:after="60"/>
      <w:outlineLvl w:val="2"/>
    </w:pPr>
    <w:rPr>
      <w:rFonts w:cs="Arial"/>
      <w:b w:val="0"/>
      <w:bCs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C34B15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C34B1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C34B1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C34B15"/>
    <w:pPr>
      <w:numPr>
        <w:ilvl w:val="6"/>
        <w:numId w:val="1"/>
      </w:numPr>
      <w:spacing w:before="240" w:after="60"/>
      <w:outlineLvl w:val="6"/>
    </w:pPr>
    <w:rPr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C34B15"/>
    <w:pPr>
      <w:numPr>
        <w:ilvl w:val="7"/>
        <w:numId w:val="1"/>
      </w:numPr>
      <w:spacing w:before="240" w:after="60"/>
      <w:outlineLvl w:val="7"/>
    </w:pPr>
    <w:rPr>
      <w:i/>
      <w:iCs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C34B15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8F00F4"/>
    <w:rPr>
      <w:rFonts w:asciiTheme="majorHAnsi" w:eastAsiaTheme="majorEastAsia" w:hAnsiTheme="majorHAnsi" w:cs="Arial"/>
      <w:b/>
      <w:bCs/>
      <w:color w:val="000000" w:themeColor="text1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C34B15"/>
    <w:rPr>
      <w:rFonts w:ascii="Verdana" w:eastAsia="Times New Roman" w:hAnsi="Verdana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C34B15"/>
    <w:rPr>
      <w:rFonts w:ascii="Verdana" w:eastAsia="Times New Roman" w:hAnsi="Verdana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34B15"/>
    <w:rPr>
      <w:rFonts w:ascii="Verdana" w:eastAsia="Times New Roman" w:hAnsi="Verdana" w:cs="Times New Roman"/>
      <w:b/>
      <w:bCs/>
    </w:rPr>
  </w:style>
  <w:style w:type="character" w:customStyle="1" w:styleId="Heading7Char">
    <w:name w:val="Heading 7 Char"/>
    <w:basedOn w:val="DefaultParagraphFont"/>
    <w:link w:val="Heading7"/>
    <w:rsid w:val="00C34B15"/>
    <w:rPr>
      <w:rFonts w:ascii="Verdana" w:eastAsia="Times New Roman" w:hAnsi="Verdana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C34B15"/>
    <w:rPr>
      <w:rFonts w:ascii="Verdana" w:eastAsia="Times New Roman" w:hAnsi="Verdan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C34B15"/>
    <w:rPr>
      <w:rFonts w:ascii="Verdana" w:eastAsia="Times New Roman" w:hAnsi="Verdana" w:cs="Arial"/>
    </w:rPr>
  </w:style>
  <w:style w:type="table" w:styleId="TableGrid">
    <w:name w:val="Table Grid"/>
    <w:basedOn w:val="TableNormal"/>
    <w:uiPriority w:val="39"/>
    <w:rsid w:val="00290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0B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BD5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90B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0BD5"/>
    <w:rPr>
      <w:rFonts w:ascii="Verdana" w:eastAsia="Times New Roman" w:hAnsi="Verdana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90B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0BD5"/>
    <w:rPr>
      <w:rFonts w:ascii="Verdana" w:eastAsia="Times New Roman" w:hAnsi="Verdana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53027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682E7D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82E7D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F54EA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F00F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8F00F4"/>
    <w:pPr>
      <w:spacing w:line="259" w:lineRule="auto"/>
      <w:outlineLvl w:val="9"/>
    </w:pPr>
    <w:rPr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F00F4"/>
    <w:rPr>
      <w:rFonts w:asciiTheme="majorHAnsi" w:eastAsiaTheme="majorEastAsia" w:hAnsiTheme="majorHAnsi" w:cstheme="majorBidi"/>
      <w:b/>
      <w:color w:val="000000" w:themeColor="text1"/>
      <w:sz w:val="26"/>
      <w:szCs w:val="26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8F00F4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F00F4"/>
    <w:pPr>
      <w:spacing w:after="100"/>
      <w:ind w:left="480"/>
    </w:pPr>
  </w:style>
  <w:style w:type="character" w:styleId="CommentReference">
    <w:name w:val="annotation reference"/>
    <w:basedOn w:val="DefaultParagraphFont"/>
    <w:uiPriority w:val="99"/>
    <w:semiHidden/>
    <w:unhideWhenUsed/>
    <w:rsid w:val="003876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76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76DB"/>
    <w:rPr>
      <w:rFonts w:eastAsia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76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76DB"/>
    <w:rPr>
      <w:rFonts w:eastAsia="Times New Roman" w:cs="Times New Roman"/>
      <w:b/>
      <w:bCs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70F55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DF551F"/>
    <w:pPr>
      <w:spacing w:before="100" w:beforeAutospacing="1" w:after="100" w:afterAutospacing="1"/>
    </w:pPr>
    <w:rPr>
      <w:rFonts w:ascii="Times New Roman" w:eastAsiaTheme="minorEastAsia" w:hAnsi="Times New Roman"/>
      <w:lang w:eastAsia="zh-CN"/>
    </w:rPr>
  </w:style>
  <w:style w:type="character" w:customStyle="1" w:styleId="normaltextrun">
    <w:name w:val="normaltextrun"/>
    <w:basedOn w:val="DefaultParagraphFont"/>
    <w:rsid w:val="00DF551F"/>
  </w:style>
  <w:style w:type="character" w:customStyle="1" w:styleId="eop">
    <w:name w:val="eop"/>
    <w:basedOn w:val="DefaultParagraphFont"/>
    <w:rsid w:val="00DF55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uowtsd.sharepoint.com/staffmyday/hse/SitePages/Chemical-Safety.aspx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uowtsd.sharepoint.com/staffmyday/hse/SitePages/Asbestos-Information.aspx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uwtsd.ac.uk/its-policies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uowtsd.sharepoint.com/staffmyday/hse/SitePages/Asbestos-Information.aspx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D-FW.SMD\Downloads\UWTSD%20Waste%20Management%20Policy%20-%20draft%2012.1.17%20f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E99C87BB8D346904CC4E65218BB50" ma:contentTypeVersion="15" ma:contentTypeDescription="Create a new document." ma:contentTypeScope="" ma:versionID="1a750f3a666c95d6c94b59f5d4d625e1">
  <xsd:schema xmlns:xsd="http://www.w3.org/2001/XMLSchema" xmlns:xs="http://www.w3.org/2001/XMLSchema" xmlns:p="http://schemas.microsoft.com/office/2006/metadata/properties" xmlns:ns2="7b371449-43eb-435e-a0a2-287b0bfa5005" xmlns:ns3="c608ca5d-542f-47b8-b6cb-a5985d253332" targetNamespace="http://schemas.microsoft.com/office/2006/metadata/properties" ma:root="true" ma:fieldsID="47add900de4edfd8a23eeb688cf31926" ns2:_="" ns3:_="">
    <xsd:import namespace="7b371449-43eb-435e-a0a2-287b0bfa5005"/>
    <xsd:import namespace="c608ca5d-542f-47b8-b6cb-a5985d2533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371449-43eb-435e-a0a2-287b0bfa50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570377e-a101-46e2-9596-058a9a36ea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8ca5d-542f-47b8-b6cb-a5985d25333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85a7ce-0fd7-43b2-a0f2-b070fddbfb8a}" ma:internalName="TaxCatchAll" ma:showField="CatchAllData" ma:web="c608ca5d-542f-47b8-b6cb-a5985d2533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608ca5d-542f-47b8-b6cb-a5985d253332">
      <UserInfo>
        <DisplayName>Thomas Welsby</DisplayName>
        <AccountId>30</AccountId>
        <AccountType/>
      </UserInfo>
      <UserInfo>
        <DisplayName>Craig Jones</DisplayName>
        <AccountId>52</AccountId>
        <AccountType/>
      </UserInfo>
      <UserInfo>
        <DisplayName>Emyr Jones</DisplayName>
        <AccountId>53</AccountId>
        <AccountType/>
      </UserInfo>
      <UserInfo>
        <DisplayName>Geraint Flowers</DisplayName>
        <AccountId>54</AccountId>
        <AccountType/>
      </UserInfo>
      <UserInfo>
        <DisplayName>Cenwyn Jones</DisplayName>
        <AccountId>12</AccountId>
        <AccountType/>
      </UserInfo>
      <UserInfo>
        <DisplayName>Elin Lloyd-Williams</DisplayName>
        <AccountId>50</AccountId>
        <AccountType/>
      </UserInfo>
      <UserInfo>
        <DisplayName>Ffion Evans</DisplayName>
        <AccountId>189</AccountId>
        <AccountType/>
      </UserInfo>
    </SharedWithUsers>
    <lcf76f155ced4ddcb4097134ff3c332f xmlns="7b371449-43eb-435e-a0a2-287b0bfa5005">
      <Terms xmlns="http://schemas.microsoft.com/office/infopath/2007/PartnerControls"/>
    </lcf76f155ced4ddcb4097134ff3c332f>
    <TaxCatchAll xmlns="c608ca5d-542f-47b8-b6cb-a5985d25333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DAABD6A-A579-45BE-85E1-97C07897E8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7E4AAA-EE25-41DF-B4A6-355C7536F066}"/>
</file>

<file path=customXml/itemProps3.xml><?xml version="1.0" encoding="utf-8"?>
<ds:datastoreItem xmlns:ds="http://schemas.openxmlformats.org/officeDocument/2006/customXml" ds:itemID="{5414DB9C-F17F-413E-91F1-E72D3FF2709E}">
  <ds:schemaRefs>
    <ds:schemaRef ds:uri="http://schemas.microsoft.com/office/2006/metadata/properties"/>
    <ds:schemaRef ds:uri="http://schemas.microsoft.com/office/infopath/2007/PartnerControls"/>
    <ds:schemaRef ds:uri="5839ed42-dcd1-43ec-bd9f-950533e356a1"/>
    <ds:schemaRef ds:uri="ab748796-6f18-4f64-b802-a09176b7ca28"/>
  </ds:schemaRefs>
</ds:datastoreItem>
</file>

<file path=customXml/itemProps4.xml><?xml version="1.0" encoding="utf-8"?>
<ds:datastoreItem xmlns:ds="http://schemas.openxmlformats.org/officeDocument/2006/customXml" ds:itemID="{05D09E33-8AF3-4797-BA50-0364CFD5B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UWTSD Waste Management Policy - draft 12.1.17 fw</Template>
  <TotalTime>0</TotalTime>
  <Pages>13</Pages>
  <Words>1778</Words>
  <Characters>10140</Characters>
  <Application>Microsoft Office Word</Application>
  <DocSecurity>0</DocSecurity>
  <Lines>84</Lines>
  <Paragraphs>23</Paragraphs>
  <ScaleCrop>false</ScaleCrop>
  <Company>Microsoft</Company>
  <LinksUpToDate>false</LinksUpToDate>
  <CharactersWithSpaces>11895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UWTSD Policy Template with blank pages &amp; covers</dc:title>
  <dc:subject/>
  <dc:creator>Wheatley, Fiona</dc:creator>
  <cp:keywords/>
  <cp:lastModifiedBy>Kate Williams (Estates &amp; Facilities)</cp:lastModifiedBy>
  <cp:revision>72</cp:revision>
  <cp:lastPrinted>2015-02-09T16:35:00Z</cp:lastPrinted>
  <dcterms:created xsi:type="dcterms:W3CDTF">2022-06-30T13:49:00Z</dcterms:created>
  <dcterms:modified xsi:type="dcterms:W3CDTF">2024-04-12T08:10:00Z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0x010100B026A9AD49E8D94DB8700A74B24C8B62</vt:lpwstr>
  </property>
  <property fmtid="{D5CDD505-2E9C-101B-9397-08002B2CF9AE}" pid="3" name="MediaServiceImageTags">
    <vt:lpwstr/>
  </property>
</Properties>
</file>